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EFB87" w14:textId="77777777" w:rsidR="0026687D" w:rsidRDefault="0026687D" w:rsidP="0026687D">
      <w:pPr>
        <w:jc w:val="center"/>
        <w:rPr>
          <w:b/>
          <w:color w:val="777777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E21FB7" wp14:editId="6CE78FC3">
            <wp:simplePos x="0" y="0"/>
            <wp:positionH relativeFrom="margin">
              <wp:align>center</wp:align>
            </wp:positionH>
            <wp:positionV relativeFrom="paragraph">
              <wp:posOffset>-316054</wp:posOffset>
            </wp:positionV>
            <wp:extent cx="6635750" cy="608330"/>
            <wp:effectExtent l="0" t="0" r="0" b="1270"/>
            <wp:wrapNone/>
            <wp:docPr id="16" name="Bilde 16" descr="Nav_logolinje[1]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Nav_logolinje[1]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4412E" w14:textId="77777777" w:rsidR="0026687D" w:rsidRDefault="0026687D" w:rsidP="0026687D">
      <w:pPr>
        <w:jc w:val="center"/>
        <w:rPr>
          <w:b/>
          <w:color w:val="777777"/>
          <w:sz w:val="28"/>
          <w:szCs w:val="28"/>
        </w:rPr>
      </w:pPr>
    </w:p>
    <w:p w14:paraId="16658B6F" w14:textId="7320F682" w:rsidR="0026687D" w:rsidRPr="000F79D6" w:rsidRDefault="00606BD1" w:rsidP="0026687D">
      <w:pPr>
        <w:jc w:val="center"/>
        <w:rPr>
          <w:color w:val="777777"/>
          <w:sz w:val="5"/>
          <w:szCs w:val="5"/>
        </w:rPr>
      </w:pPr>
      <w:r>
        <w:rPr>
          <w:b/>
          <w:color w:val="777777"/>
          <w:sz w:val="28"/>
          <w:szCs w:val="28"/>
        </w:rPr>
        <w:t>REFERAT FRA</w:t>
      </w:r>
      <w:r w:rsidR="00DA5C6D">
        <w:rPr>
          <w:b/>
          <w:color w:val="777777"/>
          <w:sz w:val="28"/>
          <w:szCs w:val="28"/>
        </w:rPr>
        <w:t xml:space="preserve"> MØTE I BRUKERUT</w:t>
      </w:r>
      <w:r w:rsidR="00B33A68">
        <w:rPr>
          <w:b/>
          <w:color w:val="777777"/>
          <w:sz w:val="28"/>
          <w:szCs w:val="28"/>
        </w:rPr>
        <w:t>VA</w:t>
      </w:r>
      <w:r w:rsidR="00DA5C6D">
        <w:rPr>
          <w:b/>
          <w:color w:val="777777"/>
          <w:sz w:val="28"/>
          <w:szCs w:val="28"/>
        </w:rPr>
        <w:t>LGET I NAV I INNLANDET</w:t>
      </w:r>
    </w:p>
    <w:p w14:paraId="50A2CF68" w14:textId="77777777" w:rsidR="0024414C" w:rsidRDefault="0024414C"/>
    <w:p w14:paraId="1EEE32B5" w14:textId="77777777" w:rsidR="00CC0B7B" w:rsidRPr="00123483" w:rsidRDefault="00CC0B7B" w:rsidP="009119A2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6E7CDA3B" w14:textId="20045CF7" w:rsidR="00D97587" w:rsidRDefault="00CC0B7B" w:rsidP="000227A9">
      <w:pPr>
        <w:pStyle w:val="Ingenmellomrom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123483">
        <w:rPr>
          <w:rFonts w:ascii="Times New Roman" w:hAnsi="Times New Roman" w:cs="Times New Roman"/>
          <w:sz w:val="24"/>
          <w:szCs w:val="24"/>
        </w:rPr>
        <w:t xml:space="preserve">Tid: </w:t>
      </w:r>
      <w:r w:rsidR="000250C5" w:rsidRPr="00123483">
        <w:rPr>
          <w:rFonts w:ascii="Times New Roman" w:hAnsi="Times New Roman" w:cs="Times New Roman"/>
          <w:sz w:val="24"/>
          <w:szCs w:val="24"/>
        </w:rPr>
        <w:tab/>
      </w:r>
      <w:r w:rsidR="000250C5" w:rsidRPr="00123483">
        <w:rPr>
          <w:rFonts w:ascii="Times New Roman" w:hAnsi="Times New Roman" w:cs="Times New Roman"/>
          <w:sz w:val="24"/>
          <w:szCs w:val="24"/>
        </w:rPr>
        <w:tab/>
      </w:r>
      <w:r w:rsidR="000E60B0">
        <w:rPr>
          <w:rFonts w:ascii="Times New Roman" w:hAnsi="Times New Roman" w:cs="Times New Roman"/>
          <w:sz w:val="24"/>
          <w:szCs w:val="24"/>
        </w:rPr>
        <w:t xml:space="preserve">Onsdag 5 juni </w:t>
      </w:r>
      <w:r w:rsidR="00AA03B3">
        <w:rPr>
          <w:rFonts w:ascii="Times New Roman" w:hAnsi="Times New Roman" w:cs="Times New Roman"/>
          <w:sz w:val="24"/>
          <w:szCs w:val="24"/>
        </w:rPr>
        <w:t xml:space="preserve">2024 </w:t>
      </w:r>
      <w:r w:rsidR="00CB3001">
        <w:rPr>
          <w:rFonts w:ascii="Times New Roman" w:hAnsi="Times New Roman" w:cs="Times New Roman"/>
          <w:sz w:val="24"/>
          <w:szCs w:val="24"/>
        </w:rPr>
        <w:t xml:space="preserve">kl. </w:t>
      </w:r>
      <w:r w:rsidR="00AA03B3">
        <w:rPr>
          <w:rFonts w:ascii="Times New Roman" w:hAnsi="Times New Roman" w:cs="Times New Roman"/>
          <w:sz w:val="24"/>
          <w:szCs w:val="24"/>
        </w:rPr>
        <w:t>1</w:t>
      </w:r>
      <w:r w:rsidR="001A2770">
        <w:rPr>
          <w:rFonts w:ascii="Times New Roman" w:hAnsi="Times New Roman" w:cs="Times New Roman"/>
          <w:sz w:val="24"/>
          <w:szCs w:val="24"/>
        </w:rPr>
        <w:t>0:00 – 14:30</w:t>
      </w:r>
      <w:r w:rsidR="00D97587">
        <w:rPr>
          <w:rFonts w:ascii="Times New Roman" w:hAnsi="Times New Roman" w:cs="Times New Roman"/>
          <w:sz w:val="24"/>
          <w:szCs w:val="24"/>
        </w:rPr>
        <w:t>.</w:t>
      </w:r>
    </w:p>
    <w:p w14:paraId="6BF4B186" w14:textId="1EDBA908" w:rsidR="00CC0B7B" w:rsidRDefault="00CC0B7B" w:rsidP="000D59F4">
      <w:pPr>
        <w:pStyle w:val="Ingenmellomrom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123483">
        <w:rPr>
          <w:rFonts w:ascii="Times New Roman" w:hAnsi="Times New Roman" w:cs="Times New Roman"/>
          <w:sz w:val="24"/>
          <w:szCs w:val="24"/>
        </w:rPr>
        <w:t xml:space="preserve">Sted: </w:t>
      </w:r>
      <w:r w:rsidR="000E77A2" w:rsidRPr="00123483">
        <w:rPr>
          <w:rFonts w:ascii="Times New Roman" w:hAnsi="Times New Roman" w:cs="Times New Roman"/>
          <w:sz w:val="24"/>
          <w:szCs w:val="24"/>
        </w:rPr>
        <w:tab/>
      </w:r>
      <w:r w:rsidR="000E77A2" w:rsidRPr="00123483">
        <w:rPr>
          <w:rFonts w:ascii="Times New Roman" w:hAnsi="Times New Roman" w:cs="Times New Roman"/>
          <w:sz w:val="24"/>
          <w:szCs w:val="24"/>
        </w:rPr>
        <w:tab/>
      </w:r>
      <w:r w:rsidR="001A2770">
        <w:rPr>
          <w:rFonts w:ascii="Times New Roman" w:hAnsi="Times New Roman" w:cs="Times New Roman"/>
          <w:sz w:val="24"/>
          <w:szCs w:val="24"/>
        </w:rPr>
        <w:t>Konsertsalen møterom, Triangelgården, Hamar</w:t>
      </w:r>
    </w:p>
    <w:p w14:paraId="6B5A79FA" w14:textId="77777777" w:rsidR="00C44AAE" w:rsidRPr="00123483" w:rsidRDefault="00C44AAE" w:rsidP="00D97587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254B5525" w14:textId="207C4E41" w:rsidR="00CC0B7B" w:rsidRPr="002E5CC0" w:rsidRDefault="00CD5572" w:rsidP="009119A2">
      <w:pPr>
        <w:pStyle w:val="Ingenmellomrom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Følgende deltok på møtet</w:t>
      </w:r>
      <w:r w:rsidR="006A68DD">
        <w:rPr>
          <w:rFonts w:ascii="Times New Roman" w:hAnsi="Times New Roman" w:cs="Times New Roman"/>
          <w:sz w:val="24"/>
          <w:szCs w:val="24"/>
          <w:u w:val="single"/>
        </w:rPr>
        <w:t xml:space="preserve"> fra Brukerutvalget</w:t>
      </w:r>
      <w:r w:rsidR="00CC0B7B" w:rsidRPr="002E5CC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14:paraId="1AB00B42" w14:textId="7BED3A49" w:rsidR="00E330E3" w:rsidRPr="00AB6052" w:rsidRDefault="00E330E3" w:rsidP="00E330E3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 xml:space="preserve">Maj C. Stenersen, </w:t>
      </w:r>
      <w:r w:rsidR="00494587" w:rsidRPr="00AB6052">
        <w:rPr>
          <w:rFonts w:ascii="Times New Roman" w:hAnsi="Times New Roman" w:cs="Times New Roman"/>
          <w:sz w:val="24"/>
          <w:szCs w:val="24"/>
        </w:rPr>
        <w:t>råd</w:t>
      </w:r>
      <w:r w:rsidRPr="00AB6052">
        <w:rPr>
          <w:rFonts w:ascii="Times New Roman" w:hAnsi="Times New Roman" w:cs="Times New Roman"/>
          <w:sz w:val="24"/>
          <w:szCs w:val="24"/>
        </w:rPr>
        <w:t xml:space="preserve"> for </w:t>
      </w:r>
      <w:r w:rsidR="00652BB6" w:rsidRPr="00AB6052">
        <w:rPr>
          <w:rFonts w:ascii="Times New Roman" w:hAnsi="Times New Roman" w:cs="Times New Roman"/>
          <w:sz w:val="24"/>
          <w:szCs w:val="24"/>
        </w:rPr>
        <w:t>personer med</w:t>
      </w:r>
      <w:r w:rsidRPr="00AB6052">
        <w:rPr>
          <w:rFonts w:ascii="Times New Roman" w:hAnsi="Times New Roman" w:cs="Times New Roman"/>
          <w:sz w:val="24"/>
          <w:szCs w:val="24"/>
        </w:rPr>
        <w:t xml:space="preserve"> funksjons</w:t>
      </w:r>
      <w:r w:rsidR="00524786" w:rsidRPr="00AB6052">
        <w:rPr>
          <w:rFonts w:ascii="Times New Roman" w:hAnsi="Times New Roman" w:cs="Times New Roman"/>
          <w:sz w:val="24"/>
          <w:szCs w:val="24"/>
        </w:rPr>
        <w:t>nedsettelse</w:t>
      </w:r>
      <w:r w:rsidR="00C07EE5">
        <w:rPr>
          <w:rFonts w:ascii="Times New Roman" w:hAnsi="Times New Roman" w:cs="Times New Roman"/>
          <w:sz w:val="24"/>
          <w:szCs w:val="24"/>
        </w:rPr>
        <w:t>, Innlandet fylkeskommune</w:t>
      </w:r>
      <w:r w:rsidRPr="00AB6052">
        <w:rPr>
          <w:rFonts w:ascii="Times New Roman" w:hAnsi="Times New Roman" w:cs="Times New Roman"/>
          <w:sz w:val="24"/>
          <w:szCs w:val="24"/>
        </w:rPr>
        <w:t xml:space="preserve"> – lede</w:t>
      </w:r>
      <w:r w:rsidR="00775C65" w:rsidRPr="00AB6052">
        <w:rPr>
          <w:rFonts w:ascii="Times New Roman" w:hAnsi="Times New Roman" w:cs="Times New Roman"/>
          <w:sz w:val="24"/>
          <w:szCs w:val="24"/>
        </w:rPr>
        <w:t>r</w:t>
      </w:r>
      <w:r w:rsidRPr="00AB6052">
        <w:rPr>
          <w:rFonts w:ascii="Times New Roman" w:hAnsi="Times New Roman" w:cs="Times New Roman"/>
          <w:sz w:val="24"/>
          <w:szCs w:val="24"/>
        </w:rPr>
        <w:t xml:space="preserve"> av utvalget</w:t>
      </w:r>
    </w:p>
    <w:p w14:paraId="0CE712F3" w14:textId="36055F91" w:rsidR="00D440C7" w:rsidRPr="00AB6052" w:rsidRDefault="00D440C7" w:rsidP="00CC23EA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 xml:space="preserve">Knut Arne Gravingen, Kreftforeningen </w:t>
      </w:r>
    </w:p>
    <w:p w14:paraId="5F4C609B" w14:textId="67AFAF39" w:rsidR="00A965A2" w:rsidRPr="00AB6052" w:rsidRDefault="00A965A2" w:rsidP="00775C65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Grethe Nordhagen</w:t>
      </w:r>
      <w:r w:rsidR="00F9069C" w:rsidRPr="00AB6052">
        <w:rPr>
          <w:rFonts w:ascii="Times New Roman" w:hAnsi="Times New Roman" w:cs="Times New Roman"/>
          <w:sz w:val="24"/>
          <w:szCs w:val="24"/>
        </w:rPr>
        <w:t xml:space="preserve"> - FFO</w:t>
      </w:r>
    </w:p>
    <w:p w14:paraId="2E2D4942" w14:textId="434B6D44" w:rsidR="00E3155E" w:rsidRPr="00AB6052" w:rsidRDefault="00E3155E" w:rsidP="0010611E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 xml:space="preserve">Petter Larby </w:t>
      </w:r>
      <w:r w:rsidR="00D02154" w:rsidRPr="00AB6052">
        <w:rPr>
          <w:rFonts w:ascii="Times New Roman" w:hAnsi="Times New Roman" w:cs="Times New Roman"/>
          <w:sz w:val="24"/>
          <w:szCs w:val="24"/>
        </w:rPr>
        <w:t>–</w:t>
      </w:r>
      <w:r w:rsidRPr="00AB6052">
        <w:rPr>
          <w:rFonts w:ascii="Times New Roman" w:hAnsi="Times New Roman" w:cs="Times New Roman"/>
          <w:sz w:val="24"/>
          <w:szCs w:val="24"/>
        </w:rPr>
        <w:t xml:space="preserve"> FFO</w:t>
      </w:r>
      <w:r w:rsidR="00D02154" w:rsidRPr="00AB60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2AA75" w14:textId="3FC8FD07" w:rsidR="00B96E4F" w:rsidRPr="00AB6052" w:rsidRDefault="00E3155E" w:rsidP="0010611E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I</w:t>
      </w:r>
      <w:r w:rsidR="00B96E4F" w:rsidRPr="00AB6052">
        <w:rPr>
          <w:rFonts w:ascii="Times New Roman" w:hAnsi="Times New Roman" w:cs="Times New Roman"/>
          <w:sz w:val="24"/>
          <w:szCs w:val="24"/>
        </w:rPr>
        <w:t>ngrid Woldengen, FFO</w:t>
      </w:r>
    </w:p>
    <w:p w14:paraId="1D4A1AF8" w14:textId="6974335B" w:rsidR="003373FB" w:rsidRPr="00AB6052" w:rsidRDefault="009E21EA" w:rsidP="0073629A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Anders Nupen Ha</w:t>
      </w:r>
      <w:r w:rsidR="00E20879" w:rsidRPr="00AB6052">
        <w:rPr>
          <w:rFonts w:ascii="Times New Roman" w:hAnsi="Times New Roman" w:cs="Times New Roman"/>
          <w:sz w:val="24"/>
          <w:szCs w:val="24"/>
        </w:rPr>
        <w:t>nsen SAFO</w:t>
      </w:r>
      <w:r w:rsidR="00D138DC" w:rsidRPr="00AB60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E3622" w14:textId="1C842C59" w:rsidR="00B96E4F" w:rsidRPr="00AB6052" w:rsidRDefault="00B96E4F" w:rsidP="00B96E4F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H</w:t>
      </w:r>
      <w:r w:rsidR="00B947A5" w:rsidRPr="00AB6052">
        <w:rPr>
          <w:rFonts w:ascii="Times New Roman" w:hAnsi="Times New Roman" w:cs="Times New Roman"/>
          <w:sz w:val="24"/>
          <w:szCs w:val="24"/>
        </w:rPr>
        <w:t>ege Christin Nilsson</w:t>
      </w:r>
      <w:r w:rsidR="00623BE6" w:rsidRPr="00AB6052">
        <w:rPr>
          <w:rFonts w:ascii="Times New Roman" w:hAnsi="Times New Roman" w:cs="Times New Roman"/>
          <w:sz w:val="24"/>
          <w:szCs w:val="24"/>
        </w:rPr>
        <w:t>, SAFO</w:t>
      </w:r>
    </w:p>
    <w:p w14:paraId="3F275C31" w14:textId="1C08D470" w:rsidR="00623BE6" w:rsidRPr="00AB6052" w:rsidRDefault="004530D4" w:rsidP="002A5F31">
      <w:pPr>
        <w:pStyle w:val="Ingenmellomrom"/>
        <w:numPr>
          <w:ilvl w:val="1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Kari</w:t>
      </w:r>
      <w:r w:rsidR="007460F0" w:rsidRPr="00AB6052">
        <w:rPr>
          <w:rFonts w:ascii="Times New Roman" w:hAnsi="Times New Roman" w:cs="Times New Roman"/>
          <w:sz w:val="24"/>
          <w:szCs w:val="24"/>
        </w:rPr>
        <w:t xml:space="preserve"> </w:t>
      </w:r>
      <w:r w:rsidR="004539F1" w:rsidRPr="00AB6052">
        <w:rPr>
          <w:rFonts w:ascii="Times New Roman" w:hAnsi="Times New Roman" w:cs="Times New Roman"/>
          <w:sz w:val="24"/>
          <w:szCs w:val="24"/>
        </w:rPr>
        <w:t>An</w:t>
      </w:r>
      <w:r w:rsidRPr="00AB6052">
        <w:rPr>
          <w:rFonts w:ascii="Times New Roman" w:hAnsi="Times New Roman" w:cs="Times New Roman"/>
          <w:sz w:val="24"/>
          <w:szCs w:val="24"/>
        </w:rPr>
        <w:t>ne Ringen Lunke</w:t>
      </w:r>
      <w:r w:rsidR="00B96E4F" w:rsidRPr="00AB6052">
        <w:rPr>
          <w:rFonts w:ascii="Times New Roman" w:hAnsi="Times New Roman" w:cs="Times New Roman"/>
          <w:sz w:val="24"/>
          <w:szCs w:val="24"/>
        </w:rPr>
        <w:t xml:space="preserve"> </w:t>
      </w:r>
      <w:r w:rsidR="00623BE6" w:rsidRPr="00AB6052">
        <w:rPr>
          <w:rFonts w:ascii="Times New Roman" w:hAnsi="Times New Roman" w:cs="Times New Roman"/>
          <w:sz w:val="24"/>
          <w:szCs w:val="24"/>
        </w:rPr>
        <w:t>– ledsager</w:t>
      </w:r>
    </w:p>
    <w:p w14:paraId="279ABAAA" w14:textId="3119E480" w:rsidR="00CA3060" w:rsidRPr="00AB6052" w:rsidRDefault="00CA3060" w:rsidP="00E26F5C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 xml:space="preserve">Tone Meisdalen, RIO </w:t>
      </w:r>
    </w:p>
    <w:p w14:paraId="646DDFCF" w14:textId="632AF794" w:rsidR="00B00E3A" w:rsidRPr="00AB6052" w:rsidRDefault="009F3205" w:rsidP="00E26F5C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Jostein Gulbrandsen, Velferdsalliansen</w:t>
      </w:r>
    </w:p>
    <w:p w14:paraId="44E38977" w14:textId="784A3C8D" w:rsidR="007A0D71" w:rsidRPr="00AB6052" w:rsidRDefault="007A0D71" w:rsidP="0073629A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Kjetil Nordby</w:t>
      </w:r>
      <w:r w:rsidR="00613C34" w:rsidRPr="00AB6052">
        <w:rPr>
          <w:rFonts w:ascii="Times New Roman" w:hAnsi="Times New Roman" w:cs="Times New Roman"/>
          <w:sz w:val="24"/>
          <w:szCs w:val="24"/>
        </w:rPr>
        <w:t>e, NHO</w:t>
      </w:r>
      <w:r w:rsidR="007866E4" w:rsidRPr="00AB60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14D445" w14:textId="78D44B93" w:rsidR="00E20879" w:rsidRPr="00AB6052" w:rsidRDefault="00C90CBD" w:rsidP="0073629A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Håkon Gillerhaugen, LO</w:t>
      </w:r>
    </w:p>
    <w:p w14:paraId="2540A125" w14:textId="613DA697" w:rsidR="0098512A" w:rsidRPr="00AB6052" w:rsidRDefault="0098512A" w:rsidP="0073629A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Petter Lauritsen Rusten, KS</w:t>
      </w:r>
    </w:p>
    <w:p w14:paraId="418CA05D" w14:textId="31ACF738" w:rsidR="005965D6" w:rsidRPr="00AB6052" w:rsidRDefault="00F73B9C" w:rsidP="002B72BA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Eva Therese Aurdal</w:t>
      </w:r>
      <w:r w:rsidR="00601D4E" w:rsidRPr="00AB6052">
        <w:rPr>
          <w:rFonts w:ascii="Times New Roman" w:hAnsi="Times New Roman" w:cs="Times New Roman"/>
          <w:sz w:val="24"/>
          <w:szCs w:val="24"/>
        </w:rPr>
        <w:t xml:space="preserve">, </w:t>
      </w:r>
      <w:r w:rsidR="003B7C23" w:rsidRPr="00AB6052">
        <w:rPr>
          <w:rFonts w:ascii="Times New Roman" w:hAnsi="Times New Roman" w:cs="Times New Roman"/>
          <w:sz w:val="24"/>
          <w:szCs w:val="24"/>
        </w:rPr>
        <w:t xml:space="preserve">NAV Arbeid og ytelser </w:t>
      </w:r>
    </w:p>
    <w:p w14:paraId="68B7435C" w14:textId="5E10E0FA" w:rsidR="00E95A76" w:rsidRPr="00AB6052" w:rsidRDefault="00E95A76" w:rsidP="00E95A76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Nina Vaage, NAV Innlandet</w:t>
      </w:r>
    </w:p>
    <w:p w14:paraId="590DE5C6" w14:textId="532EEB69" w:rsidR="00615E3F" w:rsidRPr="00AB6052" w:rsidRDefault="00DB782F" w:rsidP="00224008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John-Arne Birkeland NAV Innlandet</w:t>
      </w:r>
      <w:r w:rsidR="00615E3F" w:rsidRPr="00AB6052">
        <w:rPr>
          <w:rFonts w:ascii="Times New Roman" w:hAnsi="Times New Roman" w:cs="Times New Roman"/>
          <w:sz w:val="24"/>
          <w:szCs w:val="24"/>
        </w:rPr>
        <w:t xml:space="preserve"> – sekretariat</w:t>
      </w:r>
    </w:p>
    <w:p w14:paraId="06B6C9BE" w14:textId="77777777" w:rsidR="00C86E4A" w:rsidRPr="00AB6052" w:rsidRDefault="00C86E4A" w:rsidP="00C86E4A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44B8BAA6" w14:textId="5B66AD1E" w:rsidR="006A68DD" w:rsidRPr="00AB6052" w:rsidRDefault="006A68DD" w:rsidP="00C86E4A">
      <w:pPr>
        <w:pStyle w:val="Ingenmellomrom"/>
        <w:rPr>
          <w:rFonts w:ascii="Times New Roman" w:hAnsi="Times New Roman" w:cs="Times New Roman"/>
          <w:sz w:val="24"/>
          <w:szCs w:val="24"/>
          <w:u w:val="single"/>
        </w:rPr>
      </w:pPr>
      <w:r w:rsidRPr="00AB6052">
        <w:rPr>
          <w:rFonts w:ascii="Times New Roman" w:hAnsi="Times New Roman" w:cs="Times New Roman"/>
          <w:sz w:val="24"/>
          <w:szCs w:val="24"/>
          <w:u w:val="single"/>
        </w:rPr>
        <w:t>Følgende deltok som innledere:</w:t>
      </w:r>
    </w:p>
    <w:p w14:paraId="295B4022" w14:textId="1ACE84D4" w:rsidR="006A68DD" w:rsidRPr="00AB6052" w:rsidRDefault="006A68DD" w:rsidP="006A68DD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 xml:space="preserve">Bjørn Lien, direktør NAV Innlandet (sak </w:t>
      </w:r>
      <w:r w:rsidR="00F952A8" w:rsidRPr="00AB6052">
        <w:rPr>
          <w:rFonts w:ascii="Times New Roman" w:hAnsi="Times New Roman" w:cs="Times New Roman"/>
          <w:sz w:val="24"/>
          <w:szCs w:val="24"/>
        </w:rPr>
        <w:t>13-/2024)</w:t>
      </w:r>
    </w:p>
    <w:p w14:paraId="16CA4BC1" w14:textId="4E2FEA2A" w:rsidR="00F952A8" w:rsidRPr="00AB6052" w:rsidRDefault="00F952A8" w:rsidP="006A68DD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Vivian Andersen, seniorrådgiver NAV Innlandet (sak 15/2024)</w:t>
      </w:r>
    </w:p>
    <w:p w14:paraId="24845D7E" w14:textId="1CCCEE23" w:rsidR="00F952A8" w:rsidRPr="00AB6052" w:rsidRDefault="00FB413B" w:rsidP="006A68DD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Oddvei Iren Ernes-Skaug, rådgiver NAV Innlandet (sak 16/2024)</w:t>
      </w:r>
    </w:p>
    <w:p w14:paraId="18DC468A" w14:textId="00ECD887" w:rsidR="00FB413B" w:rsidRPr="00AB6052" w:rsidRDefault="0016191B" w:rsidP="006A68DD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Silje Aasvang, seniorrådgiver NAV Innlandet (sak 17/2024)</w:t>
      </w:r>
    </w:p>
    <w:p w14:paraId="15FE57D2" w14:textId="77777777" w:rsidR="0016191B" w:rsidRPr="00AB6052" w:rsidRDefault="0016191B" w:rsidP="0016191B">
      <w:pPr>
        <w:pStyle w:val="Ingenmellomrom"/>
        <w:ind w:left="720"/>
        <w:rPr>
          <w:rFonts w:ascii="Times New Roman" w:hAnsi="Times New Roman" w:cs="Times New Roman"/>
          <w:sz w:val="24"/>
          <w:szCs w:val="24"/>
        </w:rPr>
      </w:pPr>
    </w:p>
    <w:p w14:paraId="2AC37232" w14:textId="154084CF" w:rsidR="0061033F" w:rsidRPr="00AB6052" w:rsidRDefault="0061033F" w:rsidP="00C86E4A">
      <w:pPr>
        <w:pStyle w:val="Ingenmellomrom"/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Forfall:</w:t>
      </w:r>
      <w:r w:rsidRPr="00AB6052">
        <w:rPr>
          <w:rFonts w:ascii="Times New Roman" w:hAnsi="Times New Roman" w:cs="Times New Roman"/>
          <w:sz w:val="24"/>
          <w:szCs w:val="24"/>
        </w:rPr>
        <w:tab/>
      </w:r>
    </w:p>
    <w:p w14:paraId="44F594B3" w14:textId="6465C933" w:rsidR="0061033F" w:rsidRPr="00AB6052" w:rsidRDefault="0061033F" w:rsidP="0061033F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NAV Kontaktsenter Innlandet</w:t>
      </w:r>
    </w:p>
    <w:p w14:paraId="57225099" w14:textId="1AEBDBB2" w:rsidR="00C54D47" w:rsidRPr="00AB6052" w:rsidRDefault="00735B3B" w:rsidP="0061033F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Flerkulturelt råd</w:t>
      </w:r>
      <w:r w:rsidR="00C07EE5">
        <w:rPr>
          <w:rFonts w:ascii="Times New Roman" w:hAnsi="Times New Roman" w:cs="Times New Roman"/>
          <w:sz w:val="24"/>
          <w:szCs w:val="24"/>
        </w:rPr>
        <w:t>, Innlandet fylkeskommune</w:t>
      </w:r>
    </w:p>
    <w:p w14:paraId="48CEAAB0" w14:textId="3B76F02A" w:rsidR="00F73B9C" w:rsidRPr="00AB6052" w:rsidRDefault="00F73B9C" w:rsidP="0061033F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>Per Morten Svenkerud</w:t>
      </w:r>
    </w:p>
    <w:p w14:paraId="2CEB1D0E" w14:textId="1F5CD503" w:rsidR="00606BD1" w:rsidRPr="00AB6052" w:rsidRDefault="00606BD1" w:rsidP="00606BD1">
      <w:pPr>
        <w:pStyle w:val="Ingenmellomrom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AB6052">
        <w:rPr>
          <w:rFonts w:ascii="Times New Roman" w:hAnsi="Times New Roman" w:cs="Times New Roman"/>
          <w:sz w:val="24"/>
          <w:szCs w:val="24"/>
        </w:rPr>
        <w:t xml:space="preserve">NAV Hjelpemiddelsentral Innlandet </w:t>
      </w:r>
    </w:p>
    <w:p w14:paraId="6609F041" w14:textId="77777777" w:rsidR="00D567B0" w:rsidRPr="002E5CC0" w:rsidRDefault="00D567B0" w:rsidP="00C86E4A">
      <w:pPr>
        <w:pStyle w:val="Ingenmellomrom"/>
        <w:rPr>
          <w:rFonts w:ascii="Times New Roman" w:hAnsi="Times New Roman" w:cs="Times New Roman"/>
          <w:sz w:val="24"/>
          <w:szCs w:val="24"/>
        </w:rPr>
      </w:pPr>
    </w:p>
    <w:p w14:paraId="4F20F6C6" w14:textId="3630ACFA" w:rsidR="00FE30D0" w:rsidRPr="00A55B6A" w:rsidRDefault="00A55B6A" w:rsidP="00A55B6A">
      <w:pPr>
        <w:pStyle w:val="Ingenmellomrom"/>
        <w:rPr>
          <w:rFonts w:ascii="Times New Roman" w:hAnsi="Times New Roman" w:cs="Times New Roman"/>
          <w:b/>
          <w:sz w:val="24"/>
          <w:szCs w:val="24"/>
        </w:rPr>
      </w:pPr>
      <w:r w:rsidRPr="00A55B6A">
        <w:rPr>
          <w:rFonts w:ascii="Times New Roman" w:hAnsi="Times New Roman" w:cs="Times New Roman"/>
          <w:b/>
          <w:sz w:val="24"/>
          <w:szCs w:val="24"/>
        </w:rPr>
        <w:t>Følgende saker ble behandlet på møtet:</w:t>
      </w:r>
      <w:bookmarkStart w:id="0" w:name="_Hlk16596051"/>
    </w:p>
    <w:p w14:paraId="69759E23" w14:textId="77777777" w:rsidR="00A55B6A" w:rsidRDefault="00A55B6A" w:rsidP="0016191B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b/>
          <w:bCs/>
          <w:sz w:val="22"/>
          <w:szCs w:val="22"/>
        </w:rPr>
      </w:pPr>
    </w:p>
    <w:p w14:paraId="08ACB162" w14:textId="27B1C23E" w:rsidR="00076EAC" w:rsidRPr="00FE1626" w:rsidRDefault="00076EAC" w:rsidP="0016191B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 w:rsidRPr="00FE1626">
        <w:rPr>
          <w:rFonts w:ascii="Times New Roman" w:hAnsi="Times New Roman" w:cs="Times New Roman"/>
          <w:b/>
          <w:bCs/>
          <w:sz w:val="28"/>
          <w:szCs w:val="28"/>
        </w:rPr>
        <w:t xml:space="preserve">Sak </w:t>
      </w:r>
      <w:r w:rsidR="002032B9" w:rsidRPr="00FE162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E53B1" w:rsidRPr="00FE1626">
        <w:rPr>
          <w:rFonts w:ascii="Times New Roman" w:hAnsi="Times New Roman" w:cs="Times New Roman"/>
          <w:b/>
          <w:bCs/>
          <w:sz w:val="28"/>
          <w:szCs w:val="28"/>
        </w:rPr>
        <w:t>1/2024</w:t>
      </w:r>
      <w:r w:rsidRPr="00FE162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Åpning </w:t>
      </w:r>
      <w:r w:rsidR="00F82418" w:rsidRPr="00FE1626">
        <w:rPr>
          <w:rFonts w:ascii="Times New Roman" w:hAnsi="Times New Roman" w:cs="Times New Roman"/>
          <w:b/>
          <w:bCs/>
          <w:sz w:val="28"/>
          <w:szCs w:val="28"/>
        </w:rPr>
        <w:t>og gjennomgang av sakliste</w:t>
      </w:r>
      <w:r w:rsidR="00533E61" w:rsidRPr="00FE1626">
        <w:rPr>
          <w:rFonts w:ascii="Times New Roman" w:hAnsi="Times New Roman" w:cs="Times New Roman"/>
          <w:sz w:val="28"/>
          <w:szCs w:val="28"/>
        </w:rPr>
        <w:tab/>
      </w:r>
      <w:r w:rsidRPr="00FE16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482B28" w14:textId="77777777" w:rsidR="00FF0249" w:rsidRDefault="00F67EB7" w:rsidP="00076EAC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Utvalgets</w:t>
      </w:r>
      <w:r w:rsidR="00165B58">
        <w:rPr>
          <w:rFonts w:ascii="Times New Roman" w:hAnsi="Times New Roman" w:cs="Times New Roman"/>
          <w:sz w:val="22"/>
          <w:szCs w:val="22"/>
        </w:rPr>
        <w:t xml:space="preserve"> leder Maj C. Stenersen star</w:t>
      </w:r>
      <w:r w:rsidR="00314E6E">
        <w:rPr>
          <w:rFonts w:ascii="Times New Roman" w:hAnsi="Times New Roman" w:cs="Times New Roman"/>
          <w:sz w:val="22"/>
          <w:szCs w:val="22"/>
        </w:rPr>
        <w:t>tet møtet o</w:t>
      </w:r>
      <w:r w:rsidR="0016191B">
        <w:rPr>
          <w:rFonts w:ascii="Times New Roman" w:hAnsi="Times New Roman" w:cs="Times New Roman"/>
          <w:sz w:val="22"/>
          <w:szCs w:val="22"/>
        </w:rPr>
        <w:t xml:space="preserve">g </w:t>
      </w:r>
      <w:r w:rsidR="00314E6E">
        <w:rPr>
          <w:rFonts w:ascii="Times New Roman" w:hAnsi="Times New Roman" w:cs="Times New Roman"/>
          <w:sz w:val="22"/>
          <w:szCs w:val="22"/>
        </w:rPr>
        <w:t>ønske</w:t>
      </w:r>
      <w:r w:rsidR="000A2D8C">
        <w:rPr>
          <w:rFonts w:ascii="Times New Roman" w:hAnsi="Times New Roman" w:cs="Times New Roman"/>
          <w:sz w:val="22"/>
          <w:szCs w:val="22"/>
        </w:rPr>
        <w:t xml:space="preserve">t Jostein Gulbrandsen og Petter Lauritsen </w:t>
      </w:r>
    </w:p>
    <w:p w14:paraId="0A4C67D9" w14:textId="77777777" w:rsidR="00B96C6A" w:rsidRDefault="00FF0249" w:rsidP="00FF0249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Rusten </w:t>
      </w:r>
      <w:r w:rsidR="00314E6E">
        <w:rPr>
          <w:rFonts w:ascii="Times New Roman" w:hAnsi="Times New Roman" w:cs="Times New Roman"/>
          <w:sz w:val="22"/>
          <w:szCs w:val="22"/>
        </w:rPr>
        <w:t>fra henholdsvis Velferdsalliansen</w:t>
      </w:r>
      <w:r>
        <w:rPr>
          <w:rFonts w:ascii="Times New Roman" w:hAnsi="Times New Roman" w:cs="Times New Roman"/>
          <w:sz w:val="22"/>
          <w:szCs w:val="22"/>
        </w:rPr>
        <w:t xml:space="preserve"> og KS</w:t>
      </w:r>
      <w:r w:rsidR="00314E6E">
        <w:rPr>
          <w:rFonts w:ascii="Times New Roman" w:hAnsi="Times New Roman" w:cs="Times New Roman"/>
          <w:sz w:val="22"/>
          <w:szCs w:val="22"/>
        </w:rPr>
        <w:t xml:space="preserve"> velkommen</w:t>
      </w:r>
      <w:r>
        <w:rPr>
          <w:rFonts w:ascii="Times New Roman" w:hAnsi="Times New Roman" w:cs="Times New Roman"/>
          <w:sz w:val="22"/>
          <w:szCs w:val="22"/>
        </w:rPr>
        <w:t xml:space="preserve"> til Brukerutvalget i NAV i Innlandet.  </w:t>
      </w:r>
    </w:p>
    <w:p w14:paraId="641DC08F" w14:textId="71387148" w:rsidR="00076EAC" w:rsidRPr="00FF0249" w:rsidRDefault="005E5673" w:rsidP="00FF0249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  <w:r w:rsidRPr="00FF0249">
        <w:rPr>
          <w:rFonts w:ascii="Times New Roman" w:hAnsi="Times New Roman" w:cs="Times New Roman"/>
          <w:sz w:val="22"/>
          <w:szCs w:val="22"/>
        </w:rPr>
        <w:t xml:space="preserve">Det ble foretatt en kort </w:t>
      </w:r>
      <w:r w:rsidR="00B96C6A" w:rsidRPr="00FF0249">
        <w:rPr>
          <w:rFonts w:ascii="Times New Roman" w:hAnsi="Times New Roman" w:cs="Times New Roman"/>
          <w:sz w:val="22"/>
          <w:szCs w:val="22"/>
        </w:rPr>
        <w:t>presentasjonsrunde</w:t>
      </w:r>
      <w:r w:rsidRPr="00FF0249">
        <w:rPr>
          <w:rFonts w:ascii="Times New Roman" w:hAnsi="Times New Roman" w:cs="Times New Roman"/>
          <w:sz w:val="22"/>
          <w:szCs w:val="22"/>
        </w:rPr>
        <w:t>.</w:t>
      </w:r>
    </w:p>
    <w:p w14:paraId="714D0570" w14:textId="77777777" w:rsidR="00B96C6A" w:rsidRDefault="00B96C6A" w:rsidP="00076EAC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</w:p>
    <w:p w14:paraId="6A203C82" w14:textId="77777777" w:rsidR="00B96C6A" w:rsidRDefault="00B96C6A" w:rsidP="00076EAC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</w:p>
    <w:p w14:paraId="180B9D39" w14:textId="77777777" w:rsidR="00FE1626" w:rsidRDefault="00EE46A4" w:rsidP="00050519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b/>
          <w:bCs/>
          <w:sz w:val="28"/>
          <w:szCs w:val="28"/>
        </w:rPr>
      </w:pPr>
      <w:r w:rsidRPr="00FE1626">
        <w:rPr>
          <w:rFonts w:ascii="Times New Roman" w:hAnsi="Times New Roman" w:cs="Times New Roman"/>
          <w:b/>
          <w:bCs/>
          <w:sz w:val="28"/>
          <w:szCs w:val="28"/>
        </w:rPr>
        <w:t xml:space="preserve">Sak </w:t>
      </w:r>
      <w:r w:rsidR="008C27BE" w:rsidRPr="00FE162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32EFB" w:rsidRPr="00FE162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16FE9" w:rsidRPr="00FE162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90650B" w:rsidRPr="00FE162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16FE9" w:rsidRPr="00FE162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C40B9" w:rsidRPr="00FE1626">
        <w:rPr>
          <w:rFonts w:ascii="Times New Roman" w:hAnsi="Times New Roman" w:cs="Times New Roman"/>
          <w:b/>
          <w:bCs/>
          <w:sz w:val="28"/>
          <w:szCs w:val="28"/>
        </w:rPr>
        <w:t xml:space="preserve">Formell </w:t>
      </w:r>
      <w:r w:rsidR="00E16FE9" w:rsidRPr="00FE1626">
        <w:rPr>
          <w:rFonts w:ascii="Times New Roman" w:hAnsi="Times New Roman" w:cs="Times New Roman"/>
          <w:b/>
          <w:bCs/>
          <w:sz w:val="28"/>
          <w:szCs w:val="28"/>
        </w:rPr>
        <w:t>godkjenning av referat fra møtet</w:t>
      </w:r>
      <w:r w:rsidR="00003522" w:rsidRPr="00FE1626">
        <w:rPr>
          <w:rFonts w:ascii="Times New Roman" w:hAnsi="Times New Roman" w:cs="Times New Roman"/>
          <w:b/>
          <w:bCs/>
          <w:sz w:val="28"/>
          <w:szCs w:val="28"/>
        </w:rPr>
        <w:t xml:space="preserve"> 19. – 20. mars </w:t>
      </w:r>
    </w:p>
    <w:p w14:paraId="4E85E3B7" w14:textId="7E977412" w:rsidR="008C27BE" w:rsidRPr="00FE1626" w:rsidRDefault="00FE1626" w:rsidP="00050519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03522" w:rsidRPr="00FE1626">
        <w:rPr>
          <w:rFonts w:ascii="Times New Roman" w:hAnsi="Times New Roman" w:cs="Times New Roman"/>
          <w:b/>
          <w:bCs/>
          <w:sz w:val="28"/>
          <w:szCs w:val="28"/>
        </w:rPr>
        <w:t>2024</w:t>
      </w:r>
      <w:r w:rsidR="007C784B" w:rsidRPr="00FE162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C784B" w:rsidRPr="00FE1626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1723832" w14:textId="5EEF24EF" w:rsidR="00EE46A4" w:rsidRDefault="005E5673" w:rsidP="00076EAC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Referat</w:t>
      </w:r>
      <w:r w:rsidR="00A55B6A">
        <w:rPr>
          <w:rFonts w:ascii="Times New Roman" w:hAnsi="Times New Roman" w:cs="Times New Roman"/>
          <w:sz w:val="22"/>
          <w:szCs w:val="22"/>
        </w:rPr>
        <w:t>et</w:t>
      </w:r>
      <w:r>
        <w:rPr>
          <w:rFonts w:ascii="Times New Roman" w:hAnsi="Times New Roman" w:cs="Times New Roman"/>
          <w:sz w:val="22"/>
          <w:szCs w:val="22"/>
        </w:rPr>
        <w:t xml:space="preserve"> har vært ute til godkjenning uten at det </w:t>
      </w:r>
      <w:r w:rsidR="00050519">
        <w:rPr>
          <w:rFonts w:ascii="Times New Roman" w:hAnsi="Times New Roman" w:cs="Times New Roman"/>
          <w:sz w:val="22"/>
          <w:szCs w:val="22"/>
        </w:rPr>
        <w:t>var</w:t>
      </w:r>
      <w:r w:rsidR="00B96C6A">
        <w:rPr>
          <w:rFonts w:ascii="Times New Roman" w:hAnsi="Times New Roman" w:cs="Times New Roman"/>
          <w:sz w:val="22"/>
          <w:szCs w:val="22"/>
        </w:rPr>
        <w:t xml:space="preserve"> innspill</w:t>
      </w:r>
      <w:r w:rsidR="00050519">
        <w:rPr>
          <w:rFonts w:ascii="Times New Roman" w:hAnsi="Times New Roman" w:cs="Times New Roman"/>
          <w:sz w:val="22"/>
          <w:szCs w:val="22"/>
        </w:rPr>
        <w:t xml:space="preserve"> og </w:t>
      </w:r>
      <w:r>
        <w:rPr>
          <w:rFonts w:ascii="Times New Roman" w:hAnsi="Times New Roman" w:cs="Times New Roman"/>
          <w:sz w:val="22"/>
          <w:szCs w:val="22"/>
        </w:rPr>
        <w:t>referatet ble godkjent uten merknader.</w:t>
      </w:r>
    </w:p>
    <w:p w14:paraId="29809021" w14:textId="77777777" w:rsidR="00A1440D" w:rsidRPr="00FE1626" w:rsidRDefault="00325F51" w:rsidP="005F1819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b/>
          <w:bCs/>
          <w:sz w:val="28"/>
          <w:szCs w:val="28"/>
        </w:rPr>
      </w:pPr>
      <w:r w:rsidRPr="00FE1626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Sak </w:t>
      </w:r>
      <w:r w:rsidR="008C27BE" w:rsidRPr="00FE162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D013D" w:rsidRPr="00FE1626">
        <w:rPr>
          <w:rFonts w:ascii="Times New Roman" w:hAnsi="Times New Roman" w:cs="Times New Roman"/>
          <w:b/>
          <w:bCs/>
          <w:sz w:val="28"/>
          <w:szCs w:val="28"/>
        </w:rPr>
        <w:t>3/2024</w:t>
      </w:r>
      <w:r w:rsidRPr="00FE162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8C27BE" w:rsidRPr="00FE1626">
        <w:rPr>
          <w:rFonts w:ascii="Times New Roman" w:hAnsi="Times New Roman" w:cs="Times New Roman"/>
          <w:b/>
          <w:bCs/>
          <w:sz w:val="28"/>
          <w:szCs w:val="28"/>
        </w:rPr>
        <w:t>Ungdomsgara</w:t>
      </w:r>
      <w:r w:rsidR="00A1440D" w:rsidRPr="00FE1626">
        <w:rPr>
          <w:rFonts w:ascii="Times New Roman" w:hAnsi="Times New Roman" w:cs="Times New Roman"/>
          <w:b/>
          <w:bCs/>
          <w:sz w:val="28"/>
          <w:szCs w:val="28"/>
        </w:rPr>
        <w:t>ntien og annet aktuelt fra NAV Innlandet</w:t>
      </w:r>
    </w:p>
    <w:p w14:paraId="64EB3B5C" w14:textId="77777777" w:rsidR="00E2442D" w:rsidRDefault="00841B97" w:rsidP="00E2442D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Direktør</w:t>
      </w:r>
      <w:r w:rsidR="006E444D">
        <w:rPr>
          <w:rFonts w:ascii="Times New Roman" w:hAnsi="Times New Roman" w:cs="Times New Roman"/>
          <w:sz w:val="22"/>
          <w:szCs w:val="22"/>
        </w:rPr>
        <w:t xml:space="preserve"> ved NAV Innlandet, Bjørn Lien, innledet i saken</w:t>
      </w:r>
      <w:r w:rsidR="00E2442D">
        <w:rPr>
          <w:rFonts w:ascii="Times New Roman" w:hAnsi="Times New Roman" w:cs="Times New Roman"/>
          <w:sz w:val="22"/>
          <w:szCs w:val="22"/>
        </w:rPr>
        <w:t>.  Foilserie</w:t>
      </w:r>
      <w:r w:rsidR="00CC773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brukt i møtet gjøres tilgjengelig </w:t>
      </w:r>
    </w:p>
    <w:p w14:paraId="662691BF" w14:textId="5C05C88A" w:rsidR="00841B97" w:rsidRDefault="00841B97" w:rsidP="00E2442D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 Brukerutvalget i etterkant av møtet.</w:t>
      </w:r>
    </w:p>
    <w:p w14:paraId="024DF8C0" w14:textId="77777777" w:rsidR="00841B97" w:rsidRDefault="00841B97" w:rsidP="005F1819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</w:p>
    <w:p w14:paraId="06380808" w14:textId="2ADA8DC0" w:rsidR="00BA25E5" w:rsidRDefault="00BA25E5" w:rsidP="005F1819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Fra gjennomgangen og diskusjonen gjengis følgende:</w:t>
      </w:r>
    </w:p>
    <w:p w14:paraId="36BAEC92" w14:textId="7CD16297" w:rsidR="00BA25E5" w:rsidRPr="000D1B48" w:rsidRDefault="000D1B48" w:rsidP="00BA25E5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0D1B48">
        <w:rPr>
          <w:rFonts w:ascii="Times New Roman" w:hAnsi="Times New Roman" w:cs="Times New Roman"/>
          <w:b/>
          <w:bCs/>
          <w:sz w:val="22"/>
          <w:szCs w:val="22"/>
        </w:rPr>
        <w:t>Sykefraværet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 Innlandet</w:t>
      </w:r>
    </w:p>
    <w:p w14:paraId="31CBD99B" w14:textId="77777777" w:rsidR="006B7429" w:rsidRDefault="008A25A8" w:rsidP="006B7429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Det gjennomsnittlige sykefraværet i </w:t>
      </w:r>
      <w:r w:rsidR="008955D7">
        <w:rPr>
          <w:rFonts w:ascii="Times New Roman" w:hAnsi="Times New Roman" w:cs="Times New Roman"/>
          <w:sz w:val="22"/>
          <w:szCs w:val="22"/>
        </w:rPr>
        <w:t>Innlandet</w:t>
      </w:r>
      <w:r>
        <w:rPr>
          <w:rFonts w:ascii="Times New Roman" w:hAnsi="Times New Roman" w:cs="Times New Roman"/>
          <w:sz w:val="22"/>
          <w:szCs w:val="22"/>
        </w:rPr>
        <w:t xml:space="preserve"> er på ca 6,5 prosent som er litt over landsgjennomsnittet</w:t>
      </w:r>
      <w:r w:rsidR="008955D7">
        <w:rPr>
          <w:rFonts w:ascii="Times New Roman" w:hAnsi="Times New Roman" w:cs="Times New Roman"/>
          <w:sz w:val="22"/>
          <w:szCs w:val="22"/>
        </w:rPr>
        <w:t xml:space="preserve"> (nå som tidligere).  Kvinner har et høyere </w:t>
      </w:r>
      <w:r w:rsidR="007429D2">
        <w:rPr>
          <w:rFonts w:ascii="Times New Roman" w:hAnsi="Times New Roman" w:cs="Times New Roman"/>
          <w:sz w:val="22"/>
          <w:szCs w:val="22"/>
        </w:rPr>
        <w:t>sykefravær</w:t>
      </w:r>
      <w:r w:rsidR="008955D7">
        <w:rPr>
          <w:rFonts w:ascii="Times New Roman" w:hAnsi="Times New Roman" w:cs="Times New Roman"/>
          <w:sz w:val="22"/>
          <w:szCs w:val="22"/>
        </w:rPr>
        <w:t xml:space="preserve"> (</w:t>
      </w:r>
      <w:r w:rsidR="007429D2">
        <w:rPr>
          <w:rFonts w:ascii="Times New Roman" w:hAnsi="Times New Roman" w:cs="Times New Roman"/>
          <w:sz w:val="22"/>
          <w:szCs w:val="22"/>
        </w:rPr>
        <w:t xml:space="preserve">8,4 %) enn menn (5,0 %).  </w:t>
      </w:r>
    </w:p>
    <w:p w14:paraId="7D56CAE9" w14:textId="19FEF669" w:rsidR="00957A54" w:rsidRDefault="00A03E86" w:rsidP="00957A54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Sykefraværet i helse- og sosialsektoren </w:t>
      </w:r>
      <w:r w:rsidR="006B7429">
        <w:rPr>
          <w:rFonts w:ascii="Times New Roman" w:hAnsi="Times New Roman" w:cs="Times New Roman"/>
          <w:sz w:val="22"/>
          <w:szCs w:val="22"/>
        </w:rPr>
        <w:t>er på 8,9</w:t>
      </w:r>
      <w:r>
        <w:rPr>
          <w:rFonts w:ascii="Times New Roman" w:hAnsi="Times New Roman" w:cs="Times New Roman"/>
          <w:sz w:val="22"/>
          <w:szCs w:val="22"/>
        </w:rPr>
        <w:t xml:space="preserve"> % som</w:t>
      </w:r>
      <w:r w:rsidR="006B7429">
        <w:rPr>
          <w:rFonts w:ascii="Times New Roman" w:hAnsi="Times New Roman" w:cs="Times New Roman"/>
          <w:sz w:val="22"/>
          <w:szCs w:val="22"/>
        </w:rPr>
        <w:t xml:space="preserve">, selv om det er veldig høyt, er </w:t>
      </w:r>
      <w:r w:rsidR="0036073C">
        <w:rPr>
          <w:rFonts w:ascii="Times New Roman" w:hAnsi="Times New Roman" w:cs="Times New Roman"/>
          <w:sz w:val="22"/>
          <w:szCs w:val="22"/>
        </w:rPr>
        <w:t xml:space="preserve">det </w:t>
      </w:r>
      <w:r w:rsidR="00957A54">
        <w:rPr>
          <w:rFonts w:ascii="Times New Roman" w:hAnsi="Times New Roman" w:cs="Times New Roman"/>
          <w:sz w:val="22"/>
          <w:szCs w:val="22"/>
        </w:rPr>
        <w:t>en marginal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957A54">
        <w:rPr>
          <w:rFonts w:ascii="Times New Roman" w:hAnsi="Times New Roman" w:cs="Times New Roman"/>
          <w:sz w:val="22"/>
          <w:szCs w:val="22"/>
        </w:rPr>
        <w:t xml:space="preserve">nedgang fra fjerde kvartal 2023 til første kvartal 2024.  </w:t>
      </w:r>
      <w:r>
        <w:rPr>
          <w:rFonts w:ascii="Times New Roman" w:hAnsi="Times New Roman" w:cs="Times New Roman"/>
          <w:sz w:val="22"/>
          <w:szCs w:val="22"/>
        </w:rPr>
        <w:t>reduksjon.  Denne gruppen vil ganske sikkert få økt oppgavemengde fremover</w:t>
      </w:r>
      <w:r w:rsidR="00B11B45">
        <w:rPr>
          <w:rFonts w:ascii="Times New Roman" w:hAnsi="Times New Roman" w:cs="Times New Roman"/>
          <w:sz w:val="22"/>
          <w:szCs w:val="22"/>
        </w:rPr>
        <w:t xml:space="preserve"> og det er derfor </w:t>
      </w:r>
      <w:r w:rsidR="0001771C">
        <w:rPr>
          <w:rFonts w:ascii="Times New Roman" w:hAnsi="Times New Roman" w:cs="Times New Roman"/>
          <w:sz w:val="22"/>
          <w:szCs w:val="22"/>
        </w:rPr>
        <w:t>viktig</w:t>
      </w:r>
      <w:r w:rsidR="00B11B45">
        <w:rPr>
          <w:rFonts w:ascii="Times New Roman" w:hAnsi="Times New Roman" w:cs="Times New Roman"/>
          <w:sz w:val="22"/>
          <w:szCs w:val="22"/>
        </w:rPr>
        <w:t xml:space="preserve"> med søkelys på denne gruppen.</w:t>
      </w:r>
    </w:p>
    <w:p w14:paraId="41F5AB89" w14:textId="44720C18" w:rsidR="00B11B45" w:rsidRPr="00957A54" w:rsidRDefault="0001771C" w:rsidP="00957A54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 w:rsidRPr="00957A54">
        <w:rPr>
          <w:rFonts w:ascii="Times New Roman" w:hAnsi="Times New Roman" w:cs="Times New Roman"/>
          <w:sz w:val="22"/>
          <w:szCs w:val="22"/>
        </w:rPr>
        <w:t xml:space="preserve">Forskning sier at ca 1/3 av sykefraværet er </w:t>
      </w:r>
      <w:r w:rsidR="00374BCF" w:rsidRPr="00957A54">
        <w:rPr>
          <w:rFonts w:ascii="Times New Roman" w:hAnsi="Times New Roman" w:cs="Times New Roman"/>
          <w:sz w:val="22"/>
          <w:szCs w:val="22"/>
        </w:rPr>
        <w:t>arbeidsrelatert og dette må vi tørre å ta inn over oss</w:t>
      </w:r>
      <w:r w:rsidR="00957A54">
        <w:rPr>
          <w:rFonts w:ascii="Times New Roman" w:hAnsi="Times New Roman" w:cs="Times New Roman"/>
          <w:sz w:val="22"/>
          <w:szCs w:val="22"/>
        </w:rPr>
        <w:t xml:space="preserve"> og finne gode løsninger på arbeidsplassen.</w:t>
      </w:r>
    </w:p>
    <w:p w14:paraId="3E2F75FA" w14:textId="77777777" w:rsidR="00374BCF" w:rsidRDefault="00374BCF" w:rsidP="005F1819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</w:p>
    <w:p w14:paraId="4A683B35" w14:textId="77777777" w:rsidR="0039169D" w:rsidRPr="0039169D" w:rsidRDefault="0039169D" w:rsidP="00957A54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39169D">
        <w:rPr>
          <w:rFonts w:ascii="Times New Roman" w:hAnsi="Times New Roman" w:cs="Times New Roman"/>
          <w:b/>
          <w:bCs/>
          <w:sz w:val="22"/>
          <w:szCs w:val="22"/>
        </w:rPr>
        <w:t>Arbeidsledigheten i Innlandet</w:t>
      </w:r>
    </w:p>
    <w:p w14:paraId="636A2FC5" w14:textId="77777777" w:rsidR="00AA506B" w:rsidRDefault="00D62232" w:rsidP="00AA506B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Arbeidsledigheten</w:t>
      </w:r>
      <w:r w:rsidR="00D853C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er fremdeles litt lavere i Innlandet enn i </w:t>
      </w:r>
      <w:r w:rsidR="00D853CD">
        <w:rPr>
          <w:rFonts w:ascii="Times New Roman" w:hAnsi="Times New Roman" w:cs="Times New Roman"/>
          <w:sz w:val="22"/>
          <w:szCs w:val="22"/>
        </w:rPr>
        <w:t xml:space="preserve">landet </w:t>
      </w:r>
      <w:proofErr w:type="gramStart"/>
      <w:r w:rsidR="00D853CD">
        <w:rPr>
          <w:rFonts w:ascii="Times New Roman" w:hAnsi="Times New Roman" w:cs="Times New Roman"/>
          <w:sz w:val="22"/>
          <w:szCs w:val="22"/>
        </w:rPr>
        <w:t>for øvrig</w:t>
      </w:r>
      <w:proofErr w:type="gramEnd"/>
      <w:r w:rsidR="00D853CD">
        <w:rPr>
          <w:rFonts w:ascii="Times New Roman" w:hAnsi="Times New Roman" w:cs="Times New Roman"/>
          <w:sz w:val="22"/>
          <w:szCs w:val="22"/>
        </w:rPr>
        <w:t xml:space="preserve">.  Det har vært en økning i andel permitterte selv om </w:t>
      </w:r>
      <w:r w:rsidR="00D86FC6">
        <w:rPr>
          <w:rFonts w:ascii="Times New Roman" w:hAnsi="Times New Roman" w:cs="Times New Roman"/>
          <w:sz w:val="22"/>
          <w:szCs w:val="22"/>
        </w:rPr>
        <w:t>andelen er lav (0,5 %).  Denne gruppen får stor oppmerk</w:t>
      </w:r>
      <w:r w:rsidR="005846F5">
        <w:rPr>
          <w:rFonts w:ascii="Times New Roman" w:hAnsi="Times New Roman" w:cs="Times New Roman"/>
          <w:sz w:val="22"/>
          <w:szCs w:val="22"/>
        </w:rPr>
        <w:t xml:space="preserve">somhet i media.  Det har videre vært en </w:t>
      </w:r>
      <w:r w:rsidR="00CB28BC">
        <w:rPr>
          <w:rFonts w:ascii="Times New Roman" w:hAnsi="Times New Roman" w:cs="Times New Roman"/>
          <w:sz w:val="22"/>
          <w:szCs w:val="22"/>
        </w:rPr>
        <w:t xml:space="preserve">økning i arbeidsledigheten spesielt innen bygg og anlegg.  Videre er det økning innen </w:t>
      </w:r>
      <w:r w:rsidR="00AA506B">
        <w:rPr>
          <w:rFonts w:ascii="Times New Roman" w:hAnsi="Times New Roman" w:cs="Times New Roman"/>
          <w:sz w:val="22"/>
          <w:szCs w:val="22"/>
        </w:rPr>
        <w:t>industri og i serviceyrker.</w:t>
      </w:r>
    </w:p>
    <w:p w14:paraId="4850AA15" w14:textId="77777777" w:rsidR="00AA506B" w:rsidRDefault="00AA506B" w:rsidP="00AA506B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422411C5" w14:textId="77777777" w:rsidR="00B8309B" w:rsidRDefault="00AA506B" w:rsidP="00B8309B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Samtidig er det </w:t>
      </w:r>
      <w:r w:rsidR="00710427">
        <w:rPr>
          <w:rFonts w:ascii="Times New Roman" w:hAnsi="Times New Roman" w:cs="Times New Roman"/>
          <w:sz w:val="22"/>
          <w:szCs w:val="22"/>
        </w:rPr>
        <w:t xml:space="preserve">forholdsvis stor etterspørsel etter arbeidskraft i mange næringer, også innen bygg og anlegg.  NAV </w:t>
      </w:r>
      <w:r w:rsidR="00D222B2">
        <w:rPr>
          <w:rFonts w:ascii="Times New Roman" w:hAnsi="Times New Roman" w:cs="Times New Roman"/>
          <w:sz w:val="22"/>
          <w:szCs w:val="22"/>
        </w:rPr>
        <w:t>Innlandet</w:t>
      </w:r>
      <w:r w:rsidR="00710427">
        <w:rPr>
          <w:rFonts w:ascii="Times New Roman" w:hAnsi="Times New Roman" w:cs="Times New Roman"/>
          <w:sz w:val="22"/>
          <w:szCs w:val="22"/>
        </w:rPr>
        <w:t xml:space="preserve"> har ikke oversikt over </w:t>
      </w:r>
      <w:r w:rsidR="00F01FC1">
        <w:rPr>
          <w:rFonts w:ascii="Times New Roman" w:hAnsi="Times New Roman" w:cs="Times New Roman"/>
          <w:sz w:val="22"/>
          <w:szCs w:val="22"/>
        </w:rPr>
        <w:t xml:space="preserve">hvordan det står til med lærlingeplassene i NAV i Innlandet nå.  Det faktum at det er en stor økning i </w:t>
      </w:r>
      <w:r w:rsidR="00D222B2">
        <w:rPr>
          <w:rFonts w:ascii="Times New Roman" w:hAnsi="Times New Roman" w:cs="Times New Roman"/>
          <w:sz w:val="22"/>
          <w:szCs w:val="22"/>
        </w:rPr>
        <w:t>andel</w:t>
      </w:r>
      <w:r w:rsidR="00F01FC1">
        <w:rPr>
          <w:rFonts w:ascii="Times New Roman" w:hAnsi="Times New Roman" w:cs="Times New Roman"/>
          <w:sz w:val="22"/>
          <w:szCs w:val="22"/>
        </w:rPr>
        <w:t xml:space="preserve"> som velger yrkesrettet utdanning, vil </w:t>
      </w:r>
      <w:r w:rsidR="00D222B2">
        <w:rPr>
          <w:rFonts w:ascii="Times New Roman" w:hAnsi="Times New Roman" w:cs="Times New Roman"/>
          <w:sz w:val="22"/>
          <w:szCs w:val="22"/>
        </w:rPr>
        <w:t xml:space="preserve">kunne føre til større etterspørsel etter </w:t>
      </w:r>
      <w:r w:rsidR="007E17FB">
        <w:rPr>
          <w:rFonts w:ascii="Times New Roman" w:hAnsi="Times New Roman" w:cs="Times New Roman"/>
          <w:sz w:val="22"/>
          <w:szCs w:val="22"/>
        </w:rPr>
        <w:t>lærlingeplasser</w:t>
      </w:r>
      <w:r w:rsidR="00D222B2">
        <w:rPr>
          <w:rFonts w:ascii="Times New Roman" w:hAnsi="Times New Roman" w:cs="Times New Roman"/>
          <w:sz w:val="22"/>
          <w:szCs w:val="22"/>
        </w:rPr>
        <w:t xml:space="preserve">.  NAV </w:t>
      </w:r>
      <w:r w:rsidR="007E17FB">
        <w:rPr>
          <w:rFonts w:ascii="Times New Roman" w:hAnsi="Times New Roman" w:cs="Times New Roman"/>
          <w:sz w:val="22"/>
          <w:szCs w:val="22"/>
        </w:rPr>
        <w:t>arbeider</w:t>
      </w:r>
      <w:r w:rsidR="00D222B2">
        <w:rPr>
          <w:rFonts w:ascii="Times New Roman" w:hAnsi="Times New Roman" w:cs="Times New Roman"/>
          <w:sz w:val="22"/>
          <w:szCs w:val="22"/>
        </w:rPr>
        <w:t xml:space="preserve"> imidlertid tett sammen med </w:t>
      </w:r>
      <w:r w:rsidR="007E17FB">
        <w:rPr>
          <w:rFonts w:ascii="Times New Roman" w:hAnsi="Times New Roman" w:cs="Times New Roman"/>
          <w:sz w:val="22"/>
          <w:szCs w:val="22"/>
        </w:rPr>
        <w:t>Innlandet</w:t>
      </w:r>
      <w:r w:rsidR="00D222B2">
        <w:rPr>
          <w:rFonts w:ascii="Times New Roman" w:hAnsi="Times New Roman" w:cs="Times New Roman"/>
          <w:sz w:val="22"/>
          <w:szCs w:val="22"/>
        </w:rPr>
        <w:t xml:space="preserve"> fylkeskommune for å finne løsninger for </w:t>
      </w:r>
      <w:r w:rsidR="007E17FB">
        <w:rPr>
          <w:rFonts w:ascii="Times New Roman" w:hAnsi="Times New Roman" w:cs="Times New Roman"/>
          <w:sz w:val="22"/>
          <w:szCs w:val="22"/>
        </w:rPr>
        <w:t xml:space="preserve">også denne gruppen.  </w:t>
      </w:r>
      <w:r w:rsidR="00A74812">
        <w:rPr>
          <w:rFonts w:ascii="Times New Roman" w:hAnsi="Times New Roman" w:cs="Times New Roman"/>
          <w:sz w:val="22"/>
          <w:szCs w:val="22"/>
        </w:rPr>
        <w:t xml:space="preserve">Videre kan situasjonen innen bygg og anlegg skape ekstra </w:t>
      </w:r>
      <w:r w:rsidR="00B8309B">
        <w:rPr>
          <w:rFonts w:ascii="Times New Roman" w:hAnsi="Times New Roman" w:cs="Times New Roman"/>
          <w:sz w:val="22"/>
          <w:szCs w:val="22"/>
        </w:rPr>
        <w:t>utfordringer</w:t>
      </w:r>
      <w:r w:rsidR="00A74812">
        <w:rPr>
          <w:rFonts w:ascii="Times New Roman" w:hAnsi="Times New Roman" w:cs="Times New Roman"/>
          <w:sz w:val="22"/>
          <w:szCs w:val="22"/>
        </w:rPr>
        <w:t xml:space="preserve"> for lærlinger og andre unge i denne næringen.</w:t>
      </w:r>
    </w:p>
    <w:p w14:paraId="7EE70111" w14:textId="77777777" w:rsidR="00B8309B" w:rsidRDefault="00B8309B" w:rsidP="00B8309B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04649EDE" w14:textId="143A8074" w:rsidR="00EB3352" w:rsidRDefault="00B8309B" w:rsidP="00B8309B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Tall fra </w:t>
      </w:r>
      <w:r w:rsidR="00EB3352">
        <w:rPr>
          <w:rFonts w:ascii="Times New Roman" w:hAnsi="Times New Roman" w:cs="Times New Roman"/>
          <w:sz w:val="22"/>
          <w:szCs w:val="22"/>
        </w:rPr>
        <w:t>Statistisk</w:t>
      </w:r>
      <w:r w:rsidR="00B32FAB">
        <w:rPr>
          <w:rFonts w:ascii="Times New Roman" w:hAnsi="Times New Roman" w:cs="Times New Roman"/>
          <w:sz w:val="22"/>
          <w:szCs w:val="22"/>
        </w:rPr>
        <w:t xml:space="preserve"> sentralbyrå (arbeidskraftundersøkelsen) viser litt høyere andel arbeidsledige enn de tall NAV har.  Dette er fordi </w:t>
      </w:r>
      <w:r w:rsidR="00EB3352">
        <w:rPr>
          <w:rFonts w:ascii="Times New Roman" w:hAnsi="Times New Roman" w:cs="Times New Roman"/>
          <w:sz w:val="22"/>
          <w:szCs w:val="22"/>
        </w:rPr>
        <w:t>den undersøkelsen også fanger opp de som ikke er registrert hos NAV.</w:t>
      </w:r>
    </w:p>
    <w:p w14:paraId="6A6EAC7A" w14:textId="77777777" w:rsidR="00EB3352" w:rsidRDefault="00EB3352" w:rsidP="00B8309B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68F4F491" w14:textId="533AB610" w:rsidR="00C97458" w:rsidRDefault="00C97458" w:rsidP="00FE1626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FE1626">
        <w:rPr>
          <w:rFonts w:ascii="Times New Roman" w:hAnsi="Times New Roman" w:cs="Times New Roman"/>
          <w:b/>
          <w:bCs/>
          <w:sz w:val="22"/>
          <w:szCs w:val="22"/>
        </w:rPr>
        <w:t>Ungdomsgaranti</w:t>
      </w:r>
      <w:r w:rsidR="00FE1626" w:rsidRPr="00FE1626">
        <w:rPr>
          <w:rFonts w:ascii="Times New Roman" w:hAnsi="Times New Roman" w:cs="Times New Roman"/>
          <w:b/>
          <w:bCs/>
          <w:sz w:val="22"/>
          <w:szCs w:val="22"/>
        </w:rPr>
        <w:t>en</w:t>
      </w:r>
    </w:p>
    <w:p w14:paraId="0B6B4198" w14:textId="066C212A" w:rsidR="00017854" w:rsidRDefault="00464D12" w:rsidP="004976FE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 w:rsidRPr="00017854">
        <w:rPr>
          <w:rFonts w:ascii="Times New Roman" w:hAnsi="Times New Roman" w:cs="Times New Roman"/>
          <w:sz w:val="22"/>
          <w:szCs w:val="22"/>
        </w:rPr>
        <w:t xml:space="preserve">Ungdomsgarantien ble </w:t>
      </w:r>
      <w:r w:rsidR="00F728F5" w:rsidRPr="00017854">
        <w:rPr>
          <w:rFonts w:ascii="Times New Roman" w:hAnsi="Times New Roman" w:cs="Times New Roman"/>
          <w:sz w:val="22"/>
          <w:szCs w:val="22"/>
        </w:rPr>
        <w:t>vedtatt og trådte i kraft sommeren 2023. Det er Regjeringens f</w:t>
      </w:r>
      <w:r w:rsidR="00246B4F" w:rsidRPr="00017854">
        <w:rPr>
          <w:rFonts w:ascii="Times New Roman" w:hAnsi="Times New Roman" w:cs="Times New Roman"/>
          <w:sz w:val="22"/>
          <w:szCs w:val="22"/>
        </w:rPr>
        <w:t xml:space="preserve">orventning at vi skal arbeide mer med ungdommen </w:t>
      </w:r>
      <w:r w:rsidR="006C5C26" w:rsidRPr="00017854">
        <w:rPr>
          <w:rFonts w:ascii="Times New Roman" w:hAnsi="Times New Roman" w:cs="Times New Roman"/>
          <w:sz w:val="22"/>
          <w:szCs w:val="22"/>
        </w:rPr>
        <w:t xml:space="preserve">(unge under 30 år) </w:t>
      </w:r>
      <w:r w:rsidR="00246B4F" w:rsidRPr="00017854">
        <w:rPr>
          <w:rFonts w:ascii="Times New Roman" w:hAnsi="Times New Roman" w:cs="Times New Roman"/>
          <w:sz w:val="22"/>
          <w:szCs w:val="22"/>
        </w:rPr>
        <w:t xml:space="preserve">enn </w:t>
      </w:r>
      <w:r w:rsidR="006C5C26" w:rsidRPr="00017854">
        <w:rPr>
          <w:rFonts w:ascii="Times New Roman" w:hAnsi="Times New Roman" w:cs="Times New Roman"/>
          <w:sz w:val="22"/>
          <w:szCs w:val="22"/>
        </w:rPr>
        <w:t>med de over 30 år.</w:t>
      </w:r>
      <w:r w:rsidR="00017854" w:rsidRPr="00017854">
        <w:rPr>
          <w:rFonts w:ascii="Times New Roman" w:hAnsi="Times New Roman" w:cs="Times New Roman"/>
          <w:sz w:val="22"/>
          <w:szCs w:val="22"/>
        </w:rPr>
        <w:t xml:space="preserve"> Ungdomsgaranti er både en ungdomsinnsats, men også et oppfølgingstiltak i egenregi i NAV og </w:t>
      </w:r>
      <w:r w:rsidR="00017854">
        <w:rPr>
          <w:rFonts w:ascii="Times New Roman" w:hAnsi="Times New Roman" w:cs="Times New Roman"/>
          <w:sz w:val="22"/>
          <w:szCs w:val="22"/>
        </w:rPr>
        <w:t>u</w:t>
      </w:r>
      <w:r w:rsidR="00017854" w:rsidRPr="00017854">
        <w:rPr>
          <w:rFonts w:ascii="Times New Roman" w:hAnsi="Times New Roman" w:cs="Times New Roman"/>
          <w:sz w:val="22"/>
          <w:szCs w:val="22"/>
        </w:rPr>
        <w:t>ngdomsgaranti</w:t>
      </w:r>
      <w:r w:rsidR="00017854">
        <w:rPr>
          <w:rFonts w:ascii="Times New Roman" w:hAnsi="Times New Roman" w:cs="Times New Roman"/>
          <w:sz w:val="22"/>
          <w:szCs w:val="22"/>
        </w:rPr>
        <w:t xml:space="preserve">en </w:t>
      </w:r>
      <w:r w:rsidR="00017854" w:rsidRPr="00017854">
        <w:rPr>
          <w:rFonts w:ascii="Times New Roman" w:hAnsi="Times New Roman" w:cs="Times New Roman"/>
          <w:sz w:val="22"/>
          <w:szCs w:val="22"/>
        </w:rPr>
        <w:t>er en rett de unge under 30 år har til å få hjelp og støtte fra NAV</w:t>
      </w:r>
      <w:r w:rsidR="004976FE">
        <w:rPr>
          <w:rFonts w:ascii="Times New Roman" w:hAnsi="Times New Roman" w:cs="Times New Roman"/>
          <w:sz w:val="22"/>
          <w:szCs w:val="22"/>
        </w:rPr>
        <w:t>.</w:t>
      </w:r>
    </w:p>
    <w:p w14:paraId="3EC466F7" w14:textId="77777777" w:rsidR="00017854" w:rsidRDefault="00017854" w:rsidP="004976FE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047D6C02" w14:textId="21BF9185" w:rsidR="00390094" w:rsidRPr="00390094" w:rsidRDefault="004976FE" w:rsidP="00690ACD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 w:rsidRPr="004976FE">
        <w:rPr>
          <w:rFonts w:ascii="Times New Roman" w:hAnsi="Times New Roman" w:cs="Times New Roman"/>
          <w:sz w:val="22"/>
          <w:szCs w:val="22"/>
        </w:rPr>
        <w:t>Målet med garantien er å få flere unge i utdanning og arbeid</w:t>
      </w:r>
      <w:r w:rsidR="00A4289F">
        <w:rPr>
          <w:rFonts w:ascii="Times New Roman" w:hAnsi="Times New Roman" w:cs="Times New Roman"/>
          <w:sz w:val="22"/>
          <w:szCs w:val="22"/>
        </w:rPr>
        <w:t xml:space="preserve"> og det er f</w:t>
      </w:r>
      <w:r w:rsidRPr="004976FE">
        <w:rPr>
          <w:rFonts w:ascii="Times New Roman" w:hAnsi="Times New Roman" w:cs="Times New Roman"/>
          <w:sz w:val="22"/>
          <w:szCs w:val="22"/>
        </w:rPr>
        <w:t xml:space="preserve">or mange unge </w:t>
      </w:r>
      <w:r w:rsidR="00A4289F">
        <w:rPr>
          <w:rFonts w:ascii="Times New Roman" w:hAnsi="Times New Roman" w:cs="Times New Roman"/>
          <w:sz w:val="22"/>
          <w:szCs w:val="22"/>
        </w:rPr>
        <w:t xml:space="preserve">som </w:t>
      </w:r>
      <w:r w:rsidRPr="004976FE">
        <w:rPr>
          <w:rFonts w:ascii="Times New Roman" w:hAnsi="Times New Roman" w:cs="Times New Roman"/>
          <w:sz w:val="22"/>
          <w:szCs w:val="22"/>
        </w:rPr>
        <w:t>står utenfor. Mange av de unge brukerne i NAV har ikke fullført videregående opplæring og/eller har psykiske helseutfordringer. Det er et tap for den enkelte, men også for det norske samfunnet som trenger de unges arbeidskraft både nå og i fremtiden.</w:t>
      </w:r>
      <w:r w:rsidR="007B607E">
        <w:rPr>
          <w:rFonts w:ascii="Times New Roman" w:hAnsi="Times New Roman" w:cs="Times New Roman"/>
          <w:sz w:val="22"/>
          <w:szCs w:val="22"/>
        </w:rPr>
        <w:t xml:space="preserve">  «De unge brukerne» er ikke en homogen gruppe og det må derfor brukes differensierte tiltak.</w:t>
      </w:r>
      <w:r w:rsidR="009743E4">
        <w:rPr>
          <w:rFonts w:ascii="Times New Roman" w:hAnsi="Times New Roman" w:cs="Times New Roman"/>
          <w:sz w:val="22"/>
          <w:szCs w:val="22"/>
        </w:rPr>
        <w:t xml:space="preserve">  Utdanning er svært viktig for å sikre stabil tilknytting til arbeidslivet.</w:t>
      </w:r>
      <w:r w:rsidR="00390094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095698E4" w14:textId="77777777" w:rsidR="000C3BDA" w:rsidRDefault="000C3BDA" w:rsidP="000C3BDA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33F96DE0" w14:textId="77777777" w:rsidR="00C145DA" w:rsidRDefault="006E1FA4" w:rsidP="000C3BDA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 w:rsidRPr="005579F8">
        <w:rPr>
          <w:rFonts w:ascii="Times New Roman" w:hAnsi="Times New Roman" w:cs="Times New Roman"/>
          <w:sz w:val="22"/>
          <w:szCs w:val="22"/>
        </w:rPr>
        <w:t>N</w:t>
      </w:r>
      <w:r w:rsidR="002B26D6" w:rsidRPr="005579F8">
        <w:rPr>
          <w:rFonts w:ascii="Times New Roman" w:hAnsi="Times New Roman" w:cs="Times New Roman"/>
          <w:sz w:val="22"/>
          <w:szCs w:val="22"/>
        </w:rPr>
        <w:t>y</w:t>
      </w:r>
      <w:r w:rsidRPr="005579F8">
        <w:rPr>
          <w:rFonts w:ascii="Times New Roman" w:hAnsi="Times New Roman" w:cs="Times New Roman"/>
          <w:sz w:val="22"/>
          <w:szCs w:val="22"/>
        </w:rPr>
        <w:t xml:space="preserve"> opplæringslov</w:t>
      </w:r>
      <w:r w:rsidR="000C3BDA">
        <w:rPr>
          <w:rFonts w:ascii="Times New Roman" w:hAnsi="Times New Roman" w:cs="Times New Roman"/>
          <w:sz w:val="22"/>
          <w:szCs w:val="22"/>
        </w:rPr>
        <w:t xml:space="preserve"> trer i kraft 1. august 2024 og er en vider</w:t>
      </w:r>
      <w:r w:rsidR="009A4E80">
        <w:rPr>
          <w:rFonts w:ascii="Times New Roman" w:hAnsi="Times New Roman" w:cs="Times New Roman"/>
          <w:sz w:val="22"/>
          <w:szCs w:val="22"/>
        </w:rPr>
        <w:t>e</w:t>
      </w:r>
      <w:r w:rsidR="000C3BDA">
        <w:rPr>
          <w:rFonts w:ascii="Times New Roman" w:hAnsi="Times New Roman" w:cs="Times New Roman"/>
          <w:sz w:val="22"/>
          <w:szCs w:val="22"/>
        </w:rPr>
        <w:t>føring av tidligere lov, men</w:t>
      </w:r>
      <w:r w:rsidR="00921225">
        <w:rPr>
          <w:rFonts w:ascii="Times New Roman" w:hAnsi="Times New Roman" w:cs="Times New Roman"/>
          <w:sz w:val="22"/>
          <w:szCs w:val="22"/>
        </w:rPr>
        <w:t xml:space="preserve"> inneholder også en del endringer knyttet til blant annet utvidet rett til videregående opplæring, utvidet rett til </w:t>
      </w:r>
      <w:r w:rsidR="00571C0F">
        <w:rPr>
          <w:rFonts w:ascii="Times New Roman" w:hAnsi="Times New Roman" w:cs="Times New Roman"/>
          <w:sz w:val="22"/>
          <w:szCs w:val="22"/>
        </w:rPr>
        <w:t xml:space="preserve">omvalg og rett til yrkesfaglig rekvalifisering. </w:t>
      </w:r>
      <w:r w:rsidR="000C3BD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662336" w14:textId="77777777" w:rsidR="00C145DA" w:rsidRDefault="00C145DA" w:rsidP="000C3BDA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57C4756F" w14:textId="77777777" w:rsidR="00F02E36" w:rsidRDefault="0075232D" w:rsidP="00F02E36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Selv om det nå er flere som er omfattet av ungdomsgarantie</w:t>
      </w:r>
      <w:r w:rsidR="007E614B">
        <w:rPr>
          <w:rFonts w:ascii="Times New Roman" w:hAnsi="Times New Roman" w:cs="Times New Roman"/>
          <w:sz w:val="22"/>
          <w:szCs w:val="22"/>
        </w:rPr>
        <w:t>n</w:t>
      </w:r>
      <w:r>
        <w:rPr>
          <w:rFonts w:ascii="Times New Roman" w:hAnsi="Times New Roman" w:cs="Times New Roman"/>
          <w:sz w:val="22"/>
          <w:szCs w:val="22"/>
        </w:rPr>
        <w:t xml:space="preserve">, er målet selvsagt at </w:t>
      </w:r>
      <w:r w:rsidR="007E614B">
        <w:rPr>
          <w:rFonts w:ascii="Times New Roman" w:hAnsi="Times New Roman" w:cs="Times New Roman"/>
          <w:sz w:val="22"/>
          <w:szCs w:val="22"/>
        </w:rPr>
        <w:t>antallet skal bli mindre som følge av at flere kommer ut i utdanning og i arbeid.</w:t>
      </w:r>
    </w:p>
    <w:p w14:paraId="142B21EC" w14:textId="77777777" w:rsidR="00F02E36" w:rsidRDefault="00F02E36" w:rsidP="00F02E36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78A14ADA" w14:textId="0F4866D4" w:rsidR="00390094" w:rsidRDefault="00F02E36" w:rsidP="00390094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Alle NAV-kontor har e</w:t>
      </w:r>
      <w:r w:rsidR="005A657F" w:rsidRPr="00F02E36">
        <w:rPr>
          <w:rFonts w:ascii="Times New Roman" w:hAnsi="Times New Roman" w:cs="Times New Roman"/>
          <w:sz w:val="22"/>
          <w:szCs w:val="22"/>
        </w:rPr>
        <w:t>gne ungdomsveiledere</w:t>
      </w:r>
      <w:r>
        <w:rPr>
          <w:rFonts w:ascii="Times New Roman" w:hAnsi="Times New Roman" w:cs="Times New Roman"/>
          <w:sz w:val="22"/>
          <w:szCs w:val="22"/>
        </w:rPr>
        <w:t xml:space="preserve"> og disse </w:t>
      </w:r>
      <w:r w:rsidR="00EE5F8A">
        <w:rPr>
          <w:rFonts w:ascii="Times New Roman" w:hAnsi="Times New Roman" w:cs="Times New Roman"/>
          <w:sz w:val="22"/>
          <w:szCs w:val="22"/>
        </w:rPr>
        <w:t>s</w:t>
      </w:r>
      <w:r w:rsidR="00BD07CA">
        <w:rPr>
          <w:rFonts w:ascii="Times New Roman" w:hAnsi="Times New Roman" w:cs="Times New Roman"/>
          <w:sz w:val="22"/>
          <w:szCs w:val="22"/>
        </w:rPr>
        <w:t>k</w:t>
      </w:r>
      <w:r w:rsidR="00EE5F8A">
        <w:rPr>
          <w:rFonts w:ascii="Times New Roman" w:hAnsi="Times New Roman" w:cs="Times New Roman"/>
          <w:sz w:val="22"/>
          <w:szCs w:val="22"/>
        </w:rPr>
        <w:t>al ha færre</w:t>
      </w:r>
      <w:r w:rsidR="00F872CB">
        <w:rPr>
          <w:rFonts w:ascii="Times New Roman" w:hAnsi="Times New Roman" w:cs="Times New Roman"/>
          <w:sz w:val="22"/>
          <w:szCs w:val="22"/>
        </w:rPr>
        <w:t xml:space="preserve"> (maks 50 brukere)</w:t>
      </w:r>
      <w:r w:rsidR="00EE5F8A">
        <w:rPr>
          <w:rFonts w:ascii="Times New Roman" w:hAnsi="Times New Roman" w:cs="Times New Roman"/>
          <w:sz w:val="22"/>
          <w:szCs w:val="22"/>
        </w:rPr>
        <w:t xml:space="preserve"> i sin portefølje slik at de som er omfattet av ungdomsgarantien </w:t>
      </w:r>
      <w:r w:rsidR="00390094">
        <w:rPr>
          <w:rFonts w:ascii="Times New Roman" w:hAnsi="Times New Roman" w:cs="Times New Roman"/>
          <w:sz w:val="22"/>
          <w:szCs w:val="22"/>
        </w:rPr>
        <w:t xml:space="preserve">skal få tettere og bedre oppfølging.  </w:t>
      </w:r>
    </w:p>
    <w:p w14:paraId="54A8AD63" w14:textId="77777777" w:rsidR="00562409" w:rsidRDefault="00562409" w:rsidP="00390094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1BE0D321" w14:textId="209175C0" w:rsidR="00B84F20" w:rsidRPr="00B84F20" w:rsidRDefault="00562409" w:rsidP="00E05425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 w:rsidRPr="00562409">
        <w:rPr>
          <w:rFonts w:ascii="Times New Roman" w:hAnsi="Times New Roman" w:cs="Times New Roman"/>
          <w:sz w:val="22"/>
          <w:szCs w:val="22"/>
        </w:rPr>
        <w:t>Markedsarbeidet i NAV støtter opp om arbeidet med å styrke unges muligheter i ordinært arbeidsliv</w:t>
      </w:r>
      <w:r>
        <w:rPr>
          <w:rFonts w:ascii="Times New Roman" w:hAnsi="Times New Roman" w:cs="Times New Roman"/>
          <w:sz w:val="22"/>
          <w:szCs w:val="22"/>
        </w:rPr>
        <w:t xml:space="preserve"> og det er derfor viktig at </w:t>
      </w:r>
      <w:r w:rsidR="00432E87">
        <w:rPr>
          <w:rFonts w:ascii="Times New Roman" w:hAnsi="Times New Roman" w:cs="Times New Roman"/>
          <w:sz w:val="22"/>
          <w:szCs w:val="22"/>
        </w:rPr>
        <w:t>NAV har et godt samarbeid med arbeidsgivere.</w:t>
      </w:r>
      <w:r w:rsidR="00B84F20">
        <w:rPr>
          <w:rFonts w:ascii="Times New Roman" w:hAnsi="Times New Roman" w:cs="Times New Roman"/>
          <w:sz w:val="22"/>
          <w:szCs w:val="22"/>
        </w:rPr>
        <w:t xml:space="preserve">  </w:t>
      </w:r>
      <w:r w:rsidR="00B84F20" w:rsidRPr="00B84F20">
        <w:rPr>
          <w:rFonts w:ascii="Times New Roman" w:hAnsi="Times New Roman" w:cs="Times New Roman"/>
          <w:sz w:val="22"/>
          <w:szCs w:val="22"/>
        </w:rPr>
        <w:t>NAV-kontor tilbyr nødvendig oppfølging og veiledning til arbeidsgivere som ansetter unge under ungdomsgaranti</w:t>
      </w:r>
      <w:r w:rsidR="004C1C24">
        <w:rPr>
          <w:rFonts w:ascii="Times New Roman" w:hAnsi="Times New Roman" w:cs="Times New Roman"/>
          <w:sz w:val="22"/>
          <w:szCs w:val="22"/>
        </w:rPr>
        <w:t>en</w:t>
      </w:r>
      <w:r w:rsidR="00B84F20">
        <w:rPr>
          <w:rFonts w:ascii="Times New Roman" w:hAnsi="Times New Roman" w:cs="Times New Roman"/>
          <w:sz w:val="22"/>
          <w:szCs w:val="22"/>
        </w:rPr>
        <w:t xml:space="preserve">. </w:t>
      </w:r>
      <w:r w:rsidR="00E05425">
        <w:rPr>
          <w:rFonts w:ascii="Times New Roman" w:hAnsi="Times New Roman" w:cs="Times New Roman"/>
          <w:sz w:val="22"/>
          <w:szCs w:val="22"/>
        </w:rPr>
        <w:t xml:space="preserve"> </w:t>
      </w:r>
      <w:r w:rsidR="00B84F20" w:rsidRPr="00B84F20">
        <w:rPr>
          <w:rFonts w:ascii="Times New Roman" w:hAnsi="Times New Roman" w:cs="Times New Roman"/>
          <w:sz w:val="22"/>
          <w:szCs w:val="22"/>
        </w:rPr>
        <w:t>NAV har virkemidler for å hjelpe de unge og bistå arbeidsgiver, f.eks.</w:t>
      </w:r>
      <w:r w:rsidR="004C1C24">
        <w:rPr>
          <w:rFonts w:ascii="Times New Roman" w:hAnsi="Times New Roman" w:cs="Times New Roman"/>
          <w:sz w:val="22"/>
          <w:szCs w:val="22"/>
        </w:rPr>
        <w:t xml:space="preserve"> med </w:t>
      </w:r>
      <w:r w:rsidR="00B84F20" w:rsidRPr="00B84F20">
        <w:rPr>
          <w:rFonts w:ascii="Times New Roman" w:hAnsi="Times New Roman" w:cs="Times New Roman"/>
          <w:sz w:val="22"/>
          <w:szCs w:val="22"/>
        </w:rPr>
        <w:t>inkluderingstilkudd, mentor, arbeidstrening eller lønnstilskudd</w:t>
      </w:r>
      <w:r w:rsidR="00E05425">
        <w:rPr>
          <w:rFonts w:ascii="Times New Roman" w:hAnsi="Times New Roman" w:cs="Times New Roman"/>
          <w:sz w:val="22"/>
          <w:szCs w:val="22"/>
        </w:rPr>
        <w:t xml:space="preserve">.  </w:t>
      </w:r>
      <w:r w:rsidR="00B84F20" w:rsidRPr="00B84F20">
        <w:rPr>
          <w:rFonts w:ascii="Times New Roman" w:hAnsi="Times New Roman" w:cs="Times New Roman"/>
          <w:sz w:val="22"/>
          <w:szCs w:val="22"/>
        </w:rPr>
        <w:t>Vi er tilgjengelig hvis det oppstår, eller er i ferd med å oppstå, en vanskelig situasjon på arbeidsplassen</w:t>
      </w:r>
      <w:r w:rsidR="00E05425">
        <w:rPr>
          <w:rFonts w:ascii="Times New Roman" w:hAnsi="Times New Roman" w:cs="Times New Roman"/>
          <w:sz w:val="22"/>
          <w:szCs w:val="22"/>
        </w:rPr>
        <w:t xml:space="preserve"> og vi </w:t>
      </w:r>
      <w:r w:rsidR="00B84F20" w:rsidRPr="00B84F20">
        <w:rPr>
          <w:rFonts w:ascii="Times New Roman" w:hAnsi="Times New Roman" w:cs="Times New Roman"/>
          <w:sz w:val="22"/>
          <w:szCs w:val="22"/>
        </w:rPr>
        <w:t>hjelper de unge å snakke med arbeidsgiver om utfordringer som er nødvendig å fortelle om for å kunne stå i arbeid</w:t>
      </w:r>
      <w:r w:rsidR="00E05425">
        <w:rPr>
          <w:rFonts w:ascii="Times New Roman" w:hAnsi="Times New Roman" w:cs="Times New Roman"/>
          <w:sz w:val="22"/>
          <w:szCs w:val="22"/>
        </w:rPr>
        <w:t>.</w:t>
      </w:r>
    </w:p>
    <w:p w14:paraId="19922D74" w14:textId="77777777" w:rsidR="00432E87" w:rsidRDefault="00432E87" w:rsidP="00432E87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4AA46CE5" w14:textId="17E6882B" w:rsidR="00562409" w:rsidRDefault="00562409" w:rsidP="00432E87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 w:rsidRPr="00562409">
        <w:rPr>
          <w:rFonts w:ascii="Times New Roman" w:hAnsi="Times New Roman" w:cs="Times New Roman"/>
          <w:sz w:val="22"/>
          <w:szCs w:val="22"/>
        </w:rPr>
        <w:t>NAV Hjelpemidler og tilrettelegging bidrar til at unge med nedsatt funksjonsevne fullfører utdanning og/skal eller kommer i ordinært arbeid</w:t>
      </w:r>
      <w:r w:rsidR="00432E87">
        <w:rPr>
          <w:rFonts w:ascii="Times New Roman" w:hAnsi="Times New Roman" w:cs="Times New Roman"/>
          <w:sz w:val="22"/>
          <w:szCs w:val="22"/>
        </w:rPr>
        <w:t>.</w:t>
      </w:r>
    </w:p>
    <w:p w14:paraId="3B1919A5" w14:textId="77777777" w:rsidR="00562409" w:rsidRPr="00562409" w:rsidRDefault="00562409" w:rsidP="00432E87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50CD1FAB" w14:textId="1E4AF506" w:rsidR="00505A2E" w:rsidRDefault="00562409" w:rsidP="00407E80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 w:rsidRPr="00562409">
        <w:rPr>
          <w:rFonts w:ascii="Times New Roman" w:hAnsi="Times New Roman" w:cs="Times New Roman"/>
          <w:sz w:val="22"/>
          <w:szCs w:val="22"/>
        </w:rPr>
        <w:t>NAV Arbeidsrådgivning bidrar særlig til implementering av ungdomsgarantien ved å gi faglig støtte til ungdomsveiledere i NAV-kontorene ved oppfølging av unge med psykiske helseutfordringer</w:t>
      </w:r>
      <w:r w:rsidR="00690ACD">
        <w:rPr>
          <w:rFonts w:ascii="Times New Roman" w:hAnsi="Times New Roman" w:cs="Times New Roman"/>
          <w:sz w:val="22"/>
          <w:szCs w:val="22"/>
        </w:rPr>
        <w:t>.  Denne gruppen er økende.</w:t>
      </w:r>
      <w:r w:rsidRPr="00562409">
        <w:rPr>
          <w:rFonts w:ascii="Times New Roman" w:hAnsi="Times New Roman" w:cs="Times New Roman"/>
          <w:sz w:val="22"/>
          <w:szCs w:val="22"/>
        </w:rPr>
        <w:t xml:space="preserve"> </w:t>
      </w:r>
      <w:r w:rsidR="00407E80" w:rsidRPr="00407E80">
        <w:rPr>
          <w:rFonts w:ascii="Times New Roman" w:hAnsi="Times New Roman" w:cs="Times New Roman"/>
          <w:sz w:val="22"/>
          <w:szCs w:val="22"/>
        </w:rPr>
        <w:t xml:space="preserve">Til høsten vil vi gjennomføre en jobbtreff for unge med psykiske helseutfordringer med </w:t>
      </w:r>
      <w:proofErr w:type="gramStart"/>
      <w:r w:rsidR="00407E80" w:rsidRPr="00407E80">
        <w:rPr>
          <w:rFonts w:ascii="Times New Roman" w:hAnsi="Times New Roman" w:cs="Times New Roman"/>
          <w:sz w:val="22"/>
          <w:szCs w:val="22"/>
        </w:rPr>
        <w:t>fokus</w:t>
      </w:r>
      <w:proofErr w:type="gramEnd"/>
      <w:r w:rsidR="00407E80" w:rsidRPr="00407E80">
        <w:rPr>
          <w:rFonts w:ascii="Times New Roman" w:hAnsi="Times New Roman" w:cs="Times New Roman"/>
          <w:sz w:val="22"/>
          <w:szCs w:val="22"/>
        </w:rPr>
        <w:t xml:space="preserve"> på inkludering og tilrettelegging</w:t>
      </w:r>
      <w:r w:rsidR="00407E80">
        <w:rPr>
          <w:rFonts w:ascii="Times New Roman" w:hAnsi="Times New Roman" w:cs="Times New Roman"/>
          <w:sz w:val="22"/>
          <w:szCs w:val="22"/>
        </w:rPr>
        <w:t>.</w:t>
      </w:r>
    </w:p>
    <w:p w14:paraId="639296A2" w14:textId="77777777" w:rsidR="00407E80" w:rsidRDefault="00407E80" w:rsidP="00407E80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2FFBE687" w14:textId="77777777" w:rsidR="00EA136A" w:rsidRDefault="00505A2E" w:rsidP="00EA136A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 w:rsidRPr="00505A2E">
        <w:rPr>
          <w:rFonts w:ascii="Times New Roman" w:hAnsi="Times New Roman" w:cs="Times New Roman"/>
          <w:sz w:val="22"/>
          <w:szCs w:val="22"/>
        </w:rPr>
        <w:t>Samarbeidet med arbeidsgivere, samhandling med helsetjenestene, utdanningssektoren, barnevernstjenesten og øvrige kommunale tjenester styrkes og utvikles videre for å gi unge muligheter og koordinerte tjenester i henhold til ungdomsgarantien</w:t>
      </w:r>
      <w:r w:rsidR="00EA136A">
        <w:rPr>
          <w:rFonts w:ascii="Times New Roman" w:hAnsi="Times New Roman" w:cs="Times New Roman"/>
          <w:sz w:val="22"/>
          <w:szCs w:val="22"/>
        </w:rPr>
        <w:t>.</w:t>
      </w:r>
    </w:p>
    <w:p w14:paraId="1EC369A5" w14:textId="77777777" w:rsidR="00EA136A" w:rsidRDefault="00EA136A" w:rsidP="00EA136A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76C87C6E" w14:textId="77777777" w:rsidR="002E3919" w:rsidRDefault="00C219E0" w:rsidP="002E3919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NAV Innlandet vil komme tilbake til </w:t>
      </w:r>
      <w:r w:rsidR="00EA136A">
        <w:rPr>
          <w:rFonts w:ascii="Times New Roman" w:hAnsi="Times New Roman" w:cs="Times New Roman"/>
          <w:sz w:val="22"/>
          <w:szCs w:val="22"/>
        </w:rPr>
        <w:t xml:space="preserve">Brukerutvalget </w:t>
      </w:r>
      <w:r w:rsidR="00F54AA7">
        <w:rPr>
          <w:rFonts w:ascii="Times New Roman" w:hAnsi="Times New Roman" w:cs="Times New Roman"/>
          <w:sz w:val="22"/>
          <w:szCs w:val="22"/>
        </w:rPr>
        <w:t xml:space="preserve">om et års tid og sier noe om </w:t>
      </w:r>
      <w:r w:rsidR="00EA136A">
        <w:rPr>
          <w:rFonts w:ascii="Times New Roman" w:hAnsi="Times New Roman" w:cs="Times New Roman"/>
          <w:sz w:val="22"/>
          <w:szCs w:val="22"/>
        </w:rPr>
        <w:t xml:space="preserve">status for </w:t>
      </w:r>
      <w:r w:rsidR="00F54AA7">
        <w:rPr>
          <w:rFonts w:ascii="Times New Roman" w:hAnsi="Times New Roman" w:cs="Times New Roman"/>
          <w:sz w:val="22"/>
          <w:szCs w:val="22"/>
        </w:rPr>
        <w:t xml:space="preserve">ungdomsgaratinen og gjerne med </w:t>
      </w:r>
      <w:proofErr w:type="gramStart"/>
      <w:r w:rsidR="00F54AA7">
        <w:rPr>
          <w:rFonts w:ascii="Times New Roman" w:hAnsi="Times New Roman" w:cs="Times New Roman"/>
          <w:sz w:val="22"/>
          <w:szCs w:val="22"/>
        </w:rPr>
        <w:t>fokus</w:t>
      </w:r>
      <w:proofErr w:type="gramEnd"/>
      <w:r w:rsidR="00F54AA7">
        <w:rPr>
          <w:rFonts w:ascii="Times New Roman" w:hAnsi="Times New Roman" w:cs="Times New Roman"/>
          <w:sz w:val="22"/>
          <w:szCs w:val="22"/>
        </w:rPr>
        <w:t xml:space="preserve"> på læringer m.m.</w:t>
      </w:r>
    </w:p>
    <w:p w14:paraId="1EA27664" w14:textId="77777777" w:rsidR="002E3919" w:rsidRDefault="002E3919" w:rsidP="002E3919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288994AB" w14:textId="77777777" w:rsidR="002E3919" w:rsidRPr="002E3919" w:rsidRDefault="002E3919" w:rsidP="002E3919">
      <w:pPr>
        <w:pStyle w:val="Listeavsnitt"/>
        <w:tabs>
          <w:tab w:val="left" w:pos="1418"/>
        </w:tabs>
        <w:rPr>
          <w:rFonts w:ascii="Times New Roman" w:hAnsi="Times New Roman" w:cs="Times New Roman"/>
          <w:b/>
          <w:bCs/>
          <w:sz w:val="22"/>
          <w:szCs w:val="22"/>
        </w:rPr>
      </w:pPr>
      <w:r w:rsidRPr="002E3919">
        <w:rPr>
          <w:rFonts w:ascii="Times New Roman" w:hAnsi="Times New Roman" w:cs="Times New Roman"/>
          <w:b/>
          <w:bCs/>
          <w:sz w:val="22"/>
          <w:szCs w:val="22"/>
        </w:rPr>
        <w:t>Arbeidsrettede tiltak</w:t>
      </w:r>
    </w:p>
    <w:p w14:paraId="6F49FFA4" w14:textId="77777777" w:rsidR="0021719A" w:rsidRDefault="00F54AA7" w:rsidP="002E3919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 w:rsidRPr="002E3919">
        <w:rPr>
          <w:rFonts w:ascii="Times New Roman" w:hAnsi="Times New Roman" w:cs="Times New Roman"/>
          <w:sz w:val="22"/>
          <w:szCs w:val="22"/>
        </w:rPr>
        <w:t>Arbeidsmarkedstiltak</w:t>
      </w:r>
      <w:r w:rsidR="00B103E0" w:rsidRPr="002E3919">
        <w:rPr>
          <w:rFonts w:ascii="Times New Roman" w:hAnsi="Times New Roman" w:cs="Times New Roman"/>
          <w:sz w:val="22"/>
          <w:szCs w:val="22"/>
        </w:rPr>
        <w:t xml:space="preserve"> er en viktig del </w:t>
      </w:r>
      <w:r w:rsidR="00D55D36" w:rsidRPr="002E3919">
        <w:rPr>
          <w:rFonts w:ascii="Times New Roman" w:hAnsi="Times New Roman" w:cs="Times New Roman"/>
          <w:sz w:val="22"/>
          <w:szCs w:val="22"/>
        </w:rPr>
        <w:t>av arbeidet med ungdom o</w:t>
      </w:r>
      <w:r w:rsidR="002E3919">
        <w:rPr>
          <w:rFonts w:ascii="Times New Roman" w:hAnsi="Times New Roman" w:cs="Times New Roman"/>
          <w:sz w:val="22"/>
          <w:szCs w:val="22"/>
        </w:rPr>
        <w:t xml:space="preserve">g med fordrevne fra Ukraina.  Pr. nå har NAV i Innlandet et </w:t>
      </w:r>
      <w:r w:rsidR="00AF5229">
        <w:rPr>
          <w:rFonts w:ascii="Times New Roman" w:hAnsi="Times New Roman" w:cs="Times New Roman"/>
          <w:sz w:val="22"/>
          <w:szCs w:val="22"/>
        </w:rPr>
        <w:t xml:space="preserve">overforbruk på tiltaksmidler, men dette er ønsket og akseptert. </w:t>
      </w:r>
      <w:r w:rsidR="000D5F95">
        <w:rPr>
          <w:rFonts w:ascii="Times New Roman" w:hAnsi="Times New Roman" w:cs="Times New Roman"/>
          <w:sz w:val="22"/>
          <w:szCs w:val="22"/>
        </w:rPr>
        <w:t xml:space="preserve">Ved utgangen av mai i år hadde </w:t>
      </w:r>
      <w:r w:rsidR="0021719A">
        <w:rPr>
          <w:rFonts w:ascii="Times New Roman" w:hAnsi="Times New Roman" w:cs="Times New Roman"/>
          <w:sz w:val="22"/>
          <w:szCs w:val="22"/>
        </w:rPr>
        <w:t>NAV Innlandet brukt ca 260 millioner på tiltaksbudsjettet.</w:t>
      </w:r>
    </w:p>
    <w:p w14:paraId="48D445F9" w14:textId="757B2F23" w:rsidR="00A60727" w:rsidRDefault="00C234B1" w:rsidP="002E3919">
      <w:pPr>
        <w:pStyle w:val="Listeavsnitt"/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 tre av fire av de som gjennomførte arbeidsmarkedstilta</w:t>
      </w:r>
      <w:r w:rsidR="000255BA">
        <w:rPr>
          <w:rFonts w:ascii="Times New Roman" w:hAnsi="Times New Roman" w:cs="Times New Roman"/>
          <w:sz w:val="22"/>
          <w:szCs w:val="22"/>
        </w:rPr>
        <w:t>k, var brukere med nedsatt arbeidsevne og dette er en ønsket prioritering.</w:t>
      </w:r>
      <w:r w:rsidR="003B7036">
        <w:rPr>
          <w:rFonts w:ascii="Times New Roman" w:hAnsi="Times New Roman" w:cs="Times New Roman"/>
          <w:sz w:val="22"/>
          <w:szCs w:val="22"/>
        </w:rPr>
        <w:t xml:space="preserve">  Nesten ett av tre tiltak er knyttet til personer under 30 år</w:t>
      </w:r>
      <w:r w:rsidR="00154D3F">
        <w:rPr>
          <w:rFonts w:ascii="Times New Roman" w:hAnsi="Times New Roman" w:cs="Times New Roman"/>
          <w:sz w:val="22"/>
          <w:szCs w:val="22"/>
        </w:rPr>
        <w:t xml:space="preserve"> og økningen av de som gjennomfører tiltakene har økt betydelig.</w:t>
      </w:r>
    </w:p>
    <w:p w14:paraId="6179A89C" w14:textId="77777777" w:rsidR="000255BA" w:rsidRDefault="000255BA" w:rsidP="002855CB">
      <w:pPr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1E67339F" w14:textId="177E699B" w:rsidR="002855CB" w:rsidRDefault="002855CB" w:rsidP="002855CB">
      <w:pPr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Gjennomg</w:t>
      </w:r>
      <w:r w:rsidR="00FE0BCC">
        <w:rPr>
          <w:rFonts w:ascii="Times New Roman" w:hAnsi="Times New Roman" w:cs="Times New Roman"/>
          <w:sz w:val="22"/>
          <w:szCs w:val="22"/>
        </w:rPr>
        <w:t>angen tas til orientering og diskusjonene tas med i det videre arbeidet.</w:t>
      </w:r>
    </w:p>
    <w:p w14:paraId="6BB23D97" w14:textId="77777777" w:rsidR="00FE0BCC" w:rsidRPr="002855CB" w:rsidRDefault="00FE0BCC" w:rsidP="002855CB">
      <w:pPr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</w:p>
    <w:p w14:paraId="25715E28" w14:textId="77777777" w:rsidR="002E1C4E" w:rsidRPr="00D9068E" w:rsidRDefault="002E1C4E" w:rsidP="005F1819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</w:p>
    <w:p w14:paraId="1699A9A6" w14:textId="77777777" w:rsidR="005E11D5" w:rsidRPr="00FE0BCC" w:rsidRDefault="00182D6A" w:rsidP="005E11D5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b/>
          <w:bCs/>
          <w:sz w:val="28"/>
          <w:szCs w:val="28"/>
        </w:rPr>
      </w:pPr>
      <w:r w:rsidRPr="00FE0BCC">
        <w:rPr>
          <w:rFonts w:ascii="Times New Roman" w:hAnsi="Times New Roman" w:cs="Times New Roman"/>
          <w:b/>
          <w:bCs/>
          <w:sz w:val="28"/>
          <w:szCs w:val="28"/>
        </w:rPr>
        <w:t xml:space="preserve">Sak </w:t>
      </w:r>
      <w:r w:rsidR="00801D4E" w:rsidRPr="00FE0BC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FE0BCC">
        <w:rPr>
          <w:rFonts w:ascii="Times New Roman" w:hAnsi="Times New Roman" w:cs="Times New Roman"/>
          <w:b/>
          <w:bCs/>
          <w:sz w:val="28"/>
          <w:szCs w:val="28"/>
        </w:rPr>
        <w:t>4/2024</w:t>
      </w:r>
      <w:r w:rsidRPr="00FE0BCC">
        <w:rPr>
          <w:rFonts w:ascii="Times New Roman" w:hAnsi="Times New Roman" w:cs="Times New Roman"/>
          <w:b/>
          <w:bCs/>
          <w:sz w:val="28"/>
          <w:szCs w:val="28"/>
        </w:rPr>
        <w:tab/>
        <w:t>St</w:t>
      </w:r>
      <w:r w:rsidR="003A19C5" w:rsidRPr="00FE0BCC">
        <w:rPr>
          <w:rFonts w:ascii="Times New Roman" w:hAnsi="Times New Roman" w:cs="Times New Roman"/>
          <w:b/>
          <w:bCs/>
          <w:sz w:val="28"/>
          <w:szCs w:val="28"/>
        </w:rPr>
        <w:t xml:space="preserve">atus </w:t>
      </w:r>
      <w:r w:rsidR="005E11D5" w:rsidRPr="00FE0BCC">
        <w:rPr>
          <w:rFonts w:ascii="Times New Roman" w:hAnsi="Times New Roman" w:cs="Times New Roman"/>
          <w:b/>
          <w:bCs/>
          <w:sz w:val="28"/>
          <w:szCs w:val="28"/>
        </w:rPr>
        <w:t xml:space="preserve">for </w:t>
      </w:r>
      <w:r w:rsidR="003A19C5" w:rsidRPr="00FE0BCC">
        <w:rPr>
          <w:rFonts w:ascii="Times New Roman" w:hAnsi="Times New Roman" w:cs="Times New Roman"/>
          <w:b/>
          <w:bCs/>
          <w:sz w:val="28"/>
          <w:szCs w:val="28"/>
        </w:rPr>
        <w:t xml:space="preserve">prosessen for hvordan vi skal jobbe videre med </w:t>
      </w:r>
    </w:p>
    <w:p w14:paraId="38014EC4" w14:textId="68D61F4C" w:rsidR="0034377C" w:rsidRPr="00FE0BCC" w:rsidRDefault="005E11D5" w:rsidP="005E11D5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b/>
          <w:bCs/>
          <w:sz w:val="28"/>
          <w:szCs w:val="28"/>
        </w:rPr>
      </w:pPr>
      <w:r w:rsidRPr="00FE0BC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0BC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0BC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A19C5" w:rsidRPr="00FE0BCC">
        <w:rPr>
          <w:rFonts w:ascii="Times New Roman" w:hAnsi="Times New Roman" w:cs="Times New Roman"/>
          <w:b/>
          <w:bCs/>
          <w:sz w:val="28"/>
          <w:szCs w:val="28"/>
        </w:rPr>
        <w:t>Brukerutvalgene i NAV i Innlandet</w:t>
      </w:r>
      <w:r w:rsidRPr="00FE0B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9076356" w14:textId="77777777" w:rsidR="006F3DC8" w:rsidRDefault="002D35B2" w:rsidP="0034377C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  <w:r w:rsidRPr="006A6DF9">
        <w:rPr>
          <w:rFonts w:ascii="Times New Roman" w:hAnsi="Times New Roman" w:cs="Times New Roman"/>
          <w:sz w:val="22"/>
          <w:szCs w:val="22"/>
        </w:rPr>
        <w:t>Bakgrunn</w:t>
      </w:r>
      <w:r w:rsidR="0071079A">
        <w:rPr>
          <w:rFonts w:ascii="Times New Roman" w:hAnsi="Times New Roman" w:cs="Times New Roman"/>
          <w:sz w:val="22"/>
          <w:szCs w:val="22"/>
        </w:rPr>
        <w:t xml:space="preserve"> for undersøkelsen sendt til </w:t>
      </w:r>
      <w:r w:rsidR="006F3DC8">
        <w:rPr>
          <w:rFonts w:ascii="Times New Roman" w:hAnsi="Times New Roman" w:cs="Times New Roman"/>
          <w:sz w:val="22"/>
          <w:szCs w:val="22"/>
        </w:rPr>
        <w:t>brukerorganisasjonene</w:t>
      </w:r>
      <w:r w:rsidR="0071079A">
        <w:rPr>
          <w:rFonts w:ascii="Times New Roman" w:hAnsi="Times New Roman" w:cs="Times New Roman"/>
          <w:sz w:val="22"/>
          <w:szCs w:val="22"/>
        </w:rPr>
        <w:t>, Innlandet fylkeskommune og</w:t>
      </w:r>
    </w:p>
    <w:p w14:paraId="41FA9F5D" w14:textId="77777777" w:rsidR="006F3DC8" w:rsidRDefault="007C3333" w:rsidP="0034377C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arbeidsliv</w:t>
      </w:r>
      <w:r w:rsidR="006F3DC8">
        <w:rPr>
          <w:rFonts w:ascii="Times New Roman" w:hAnsi="Times New Roman" w:cs="Times New Roman"/>
          <w:sz w:val="22"/>
          <w:szCs w:val="22"/>
        </w:rPr>
        <w:t>ets</w:t>
      </w:r>
      <w:r>
        <w:rPr>
          <w:rFonts w:ascii="Times New Roman" w:hAnsi="Times New Roman" w:cs="Times New Roman"/>
          <w:sz w:val="22"/>
          <w:szCs w:val="22"/>
        </w:rPr>
        <w:t xml:space="preserve"> organisasjoner i brukerutvalget i NAV i Innlande</w:t>
      </w:r>
      <w:r w:rsidR="006F3DC8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 xml:space="preserve"> er et ønske om å få til </w:t>
      </w:r>
      <w:r w:rsidR="006F3DC8">
        <w:rPr>
          <w:rFonts w:ascii="Times New Roman" w:hAnsi="Times New Roman" w:cs="Times New Roman"/>
          <w:sz w:val="22"/>
          <w:szCs w:val="22"/>
        </w:rPr>
        <w:t xml:space="preserve">bedre </w:t>
      </w:r>
    </w:p>
    <w:p w14:paraId="33325E1F" w14:textId="25A4E53A" w:rsidR="00182D6A" w:rsidRDefault="002D35B2" w:rsidP="0034377C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  <w:r w:rsidRPr="006A6DF9">
        <w:rPr>
          <w:rFonts w:ascii="Times New Roman" w:hAnsi="Times New Roman" w:cs="Times New Roman"/>
          <w:sz w:val="22"/>
          <w:szCs w:val="22"/>
        </w:rPr>
        <w:t xml:space="preserve">brukermedvirkning på </w:t>
      </w:r>
      <w:r w:rsidR="006A6DF9" w:rsidRPr="006A6DF9">
        <w:rPr>
          <w:rFonts w:ascii="Times New Roman" w:hAnsi="Times New Roman" w:cs="Times New Roman"/>
          <w:sz w:val="22"/>
          <w:szCs w:val="22"/>
        </w:rPr>
        <w:t>NAV-kontor-nivå.</w:t>
      </w:r>
    </w:p>
    <w:p w14:paraId="31FF679B" w14:textId="77777777" w:rsidR="00182D71" w:rsidRDefault="00182D71" w:rsidP="0034377C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</w:p>
    <w:p w14:paraId="5FF8E81B" w14:textId="77777777" w:rsidR="00016B89" w:rsidRDefault="00182D71" w:rsidP="0034377C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Ved fristens utløp var det kommet innen svar fra fem av </w:t>
      </w:r>
      <w:r w:rsidR="00800EE9">
        <w:rPr>
          <w:rFonts w:ascii="Times New Roman" w:hAnsi="Times New Roman" w:cs="Times New Roman"/>
          <w:sz w:val="22"/>
          <w:szCs w:val="22"/>
        </w:rPr>
        <w:t xml:space="preserve">ni respondenter.  De som </w:t>
      </w:r>
      <w:r w:rsidR="00016B89">
        <w:rPr>
          <w:rFonts w:ascii="Times New Roman" w:hAnsi="Times New Roman" w:cs="Times New Roman"/>
          <w:sz w:val="22"/>
          <w:szCs w:val="22"/>
        </w:rPr>
        <w:t>ikke</w:t>
      </w:r>
      <w:r w:rsidR="00800EE9">
        <w:rPr>
          <w:rFonts w:ascii="Times New Roman" w:hAnsi="Times New Roman" w:cs="Times New Roman"/>
          <w:sz w:val="22"/>
          <w:szCs w:val="22"/>
        </w:rPr>
        <w:t xml:space="preserve"> har svart</w:t>
      </w:r>
      <w:r w:rsidR="00016B89">
        <w:rPr>
          <w:rFonts w:ascii="Times New Roman" w:hAnsi="Times New Roman" w:cs="Times New Roman"/>
          <w:sz w:val="22"/>
          <w:szCs w:val="22"/>
        </w:rPr>
        <w:t xml:space="preserve"> v</w:t>
      </w:r>
      <w:r w:rsidR="00800EE9">
        <w:rPr>
          <w:rFonts w:ascii="Times New Roman" w:hAnsi="Times New Roman" w:cs="Times New Roman"/>
          <w:sz w:val="22"/>
          <w:szCs w:val="22"/>
        </w:rPr>
        <w:t>il bli</w:t>
      </w:r>
    </w:p>
    <w:p w14:paraId="7DE40555" w14:textId="5BBAAD1F" w:rsidR="00016B89" w:rsidRDefault="00800EE9" w:rsidP="0034377C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purret i løpet av kort tid.  </w:t>
      </w:r>
      <w:r w:rsidR="00FD08F5">
        <w:rPr>
          <w:rFonts w:ascii="Times New Roman" w:hAnsi="Times New Roman" w:cs="Times New Roman"/>
          <w:sz w:val="22"/>
          <w:szCs w:val="22"/>
        </w:rPr>
        <w:t xml:space="preserve">NAV </w:t>
      </w:r>
      <w:r w:rsidR="00016B89">
        <w:rPr>
          <w:rFonts w:ascii="Times New Roman" w:hAnsi="Times New Roman" w:cs="Times New Roman"/>
          <w:sz w:val="22"/>
          <w:szCs w:val="22"/>
        </w:rPr>
        <w:t>Innlandet</w:t>
      </w:r>
      <w:r w:rsidR="00FD08F5">
        <w:rPr>
          <w:rFonts w:ascii="Times New Roman" w:hAnsi="Times New Roman" w:cs="Times New Roman"/>
          <w:sz w:val="22"/>
          <w:szCs w:val="22"/>
        </w:rPr>
        <w:t xml:space="preserve"> vil i løpet av juli strukturere de svar som da er kommet inn </w:t>
      </w:r>
    </w:p>
    <w:p w14:paraId="1F1CDA30" w14:textId="77777777" w:rsidR="00DB2810" w:rsidRDefault="00FD08F5" w:rsidP="00016B89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og </w:t>
      </w:r>
      <w:r w:rsidR="00016B89">
        <w:rPr>
          <w:rFonts w:ascii="Times New Roman" w:hAnsi="Times New Roman" w:cs="Times New Roman"/>
          <w:sz w:val="22"/>
          <w:szCs w:val="22"/>
        </w:rPr>
        <w:t xml:space="preserve">komme med forslag til konklusjon. Forslaget vil bli diskutert grundig på neste møte i </w:t>
      </w:r>
    </w:p>
    <w:p w14:paraId="7C0EE298" w14:textId="0C66E593" w:rsidR="00182D71" w:rsidRDefault="00DB2810" w:rsidP="00016B89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brukerutvalget</w:t>
      </w:r>
      <w:r w:rsidR="00016B89">
        <w:rPr>
          <w:rFonts w:ascii="Times New Roman" w:hAnsi="Times New Roman" w:cs="Times New Roman"/>
          <w:sz w:val="22"/>
          <w:szCs w:val="22"/>
        </w:rPr>
        <w:t xml:space="preserve"> og det vil da bli konkludert i </w:t>
      </w:r>
      <w:r>
        <w:rPr>
          <w:rFonts w:ascii="Times New Roman" w:hAnsi="Times New Roman" w:cs="Times New Roman"/>
          <w:sz w:val="22"/>
          <w:szCs w:val="22"/>
        </w:rPr>
        <w:t>saken.</w:t>
      </w:r>
    </w:p>
    <w:p w14:paraId="6BABF377" w14:textId="77777777" w:rsidR="00016B89" w:rsidRDefault="00016B89" w:rsidP="0034377C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</w:p>
    <w:p w14:paraId="1F5982DC" w14:textId="77777777" w:rsidR="009D04F7" w:rsidRDefault="0013454B" w:rsidP="0013454B">
      <w:pPr>
        <w:tabs>
          <w:tab w:val="left" w:pos="1418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Det ble informert om at F</w:t>
      </w:r>
      <w:r w:rsidR="004572CE">
        <w:rPr>
          <w:rFonts w:ascii="Times New Roman" w:hAnsi="Times New Roman" w:cs="Times New Roman"/>
          <w:sz w:val="22"/>
          <w:szCs w:val="22"/>
        </w:rPr>
        <w:t xml:space="preserve">FO </w:t>
      </w:r>
      <w:r>
        <w:rPr>
          <w:rFonts w:ascii="Times New Roman" w:hAnsi="Times New Roman" w:cs="Times New Roman"/>
          <w:sz w:val="22"/>
          <w:szCs w:val="22"/>
        </w:rPr>
        <w:t xml:space="preserve">har bedt alle sine organisasjoner om </w:t>
      </w:r>
      <w:r w:rsidR="004572CE">
        <w:rPr>
          <w:rFonts w:ascii="Times New Roman" w:hAnsi="Times New Roman" w:cs="Times New Roman"/>
          <w:sz w:val="22"/>
          <w:szCs w:val="22"/>
        </w:rPr>
        <w:t>skriftlig innspill</w:t>
      </w:r>
      <w:r>
        <w:rPr>
          <w:rFonts w:ascii="Times New Roman" w:hAnsi="Times New Roman" w:cs="Times New Roman"/>
          <w:sz w:val="22"/>
          <w:szCs w:val="22"/>
        </w:rPr>
        <w:t xml:space="preserve">, samt at det er gitt </w:t>
      </w:r>
      <w:r w:rsidR="004572CE">
        <w:rPr>
          <w:rFonts w:ascii="Times New Roman" w:hAnsi="Times New Roman" w:cs="Times New Roman"/>
          <w:sz w:val="22"/>
          <w:szCs w:val="22"/>
        </w:rPr>
        <w:t xml:space="preserve">muligheter for </w:t>
      </w:r>
      <w:r w:rsidR="009D3827">
        <w:rPr>
          <w:rFonts w:ascii="Times New Roman" w:hAnsi="Times New Roman" w:cs="Times New Roman"/>
          <w:sz w:val="22"/>
          <w:szCs w:val="22"/>
        </w:rPr>
        <w:t xml:space="preserve">teamsmøter.  </w:t>
      </w:r>
      <w:r>
        <w:rPr>
          <w:rFonts w:ascii="Times New Roman" w:hAnsi="Times New Roman" w:cs="Times New Roman"/>
          <w:sz w:val="22"/>
          <w:szCs w:val="22"/>
        </w:rPr>
        <w:t xml:space="preserve">FFO har </w:t>
      </w:r>
      <w:r w:rsidR="009D04F7">
        <w:rPr>
          <w:rFonts w:ascii="Times New Roman" w:hAnsi="Times New Roman" w:cs="Times New Roman"/>
          <w:sz w:val="22"/>
          <w:szCs w:val="22"/>
        </w:rPr>
        <w:t>også fått svar fra organisasjoner som ellers ikke har for vane å komme med tilbakemeldinger.  Svarene fra FFO anses derfor som signifikant.</w:t>
      </w:r>
    </w:p>
    <w:p w14:paraId="1848BE44" w14:textId="77777777" w:rsidR="009D3827" w:rsidRDefault="009D3827" w:rsidP="0034377C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</w:p>
    <w:p w14:paraId="6348CE39" w14:textId="4D51F1EB" w:rsidR="009D3827" w:rsidRDefault="009D04F7" w:rsidP="0034377C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Informasjonen ble tatt </w:t>
      </w:r>
      <w:r w:rsidR="009D3827">
        <w:rPr>
          <w:rFonts w:ascii="Times New Roman" w:hAnsi="Times New Roman" w:cs="Times New Roman"/>
          <w:sz w:val="22"/>
          <w:szCs w:val="22"/>
        </w:rPr>
        <w:t>til orientering.</w:t>
      </w:r>
    </w:p>
    <w:p w14:paraId="17F423B0" w14:textId="588D5341" w:rsidR="00F93407" w:rsidRPr="005B6574" w:rsidRDefault="00C96809" w:rsidP="00411C1B">
      <w:pPr>
        <w:pStyle w:val="Ingenmellomrom"/>
        <w:ind w:left="2124" w:hanging="2124"/>
        <w:rPr>
          <w:rFonts w:asciiTheme="majorBidi" w:hAnsiTheme="majorBidi" w:cstheme="majorBidi"/>
          <w:b/>
          <w:bCs/>
          <w:sz w:val="28"/>
          <w:szCs w:val="28"/>
        </w:rPr>
      </w:pPr>
      <w:r w:rsidRPr="005B6574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Sak </w:t>
      </w:r>
      <w:r w:rsidR="00A727DB" w:rsidRPr="005B6574"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EA35FA" w:rsidRPr="005B6574">
        <w:rPr>
          <w:rFonts w:asciiTheme="majorBidi" w:hAnsiTheme="majorBidi" w:cstheme="majorBidi"/>
          <w:b/>
          <w:bCs/>
          <w:sz w:val="28"/>
          <w:szCs w:val="28"/>
        </w:rPr>
        <w:t>5</w:t>
      </w:r>
      <w:r w:rsidR="00A84ED6" w:rsidRPr="005B6574">
        <w:rPr>
          <w:rFonts w:asciiTheme="majorBidi" w:hAnsiTheme="majorBidi" w:cstheme="majorBidi"/>
          <w:b/>
          <w:bCs/>
          <w:sz w:val="28"/>
          <w:szCs w:val="28"/>
        </w:rPr>
        <w:t>/20</w:t>
      </w:r>
      <w:r w:rsidR="00EA35FA" w:rsidRPr="005B6574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A84ED6" w:rsidRPr="005B6574">
        <w:rPr>
          <w:rFonts w:asciiTheme="majorBidi" w:hAnsiTheme="majorBidi" w:cstheme="majorBidi"/>
          <w:b/>
          <w:bCs/>
          <w:sz w:val="28"/>
          <w:szCs w:val="28"/>
        </w:rPr>
        <w:tab/>
      </w:r>
      <w:r w:rsidR="00F02604" w:rsidRPr="005B6574">
        <w:rPr>
          <w:rFonts w:asciiTheme="majorBidi" w:hAnsiTheme="majorBidi" w:cstheme="majorBidi"/>
          <w:b/>
          <w:bCs/>
          <w:sz w:val="28"/>
          <w:szCs w:val="28"/>
        </w:rPr>
        <w:t xml:space="preserve">Hvilke NAV-saker er aktuelle i media for tiden og </w:t>
      </w:r>
      <w:r w:rsidR="005B6574" w:rsidRPr="005B6574">
        <w:rPr>
          <w:rFonts w:asciiTheme="majorBidi" w:hAnsiTheme="majorBidi" w:cstheme="majorBidi"/>
          <w:b/>
          <w:bCs/>
          <w:sz w:val="28"/>
          <w:szCs w:val="28"/>
        </w:rPr>
        <w:t>h</w:t>
      </w:r>
      <w:r w:rsidR="00F02604" w:rsidRPr="005B6574">
        <w:rPr>
          <w:rFonts w:asciiTheme="majorBidi" w:hAnsiTheme="majorBidi" w:cstheme="majorBidi"/>
          <w:b/>
          <w:bCs/>
          <w:sz w:val="28"/>
          <w:szCs w:val="28"/>
        </w:rPr>
        <w:t>vordan</w:t>
      </w:r>
      <w:r w:rsidR="00411C1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6323F" w:rsidRPr="005B6574">
        <w:rPr>
          <w:rFonts w:asciiTheme="majorBidi" w:hAnsiTheme="majorBidi" w:cstheme="majorBidi"/>
          <w:b/>
          <w:bCs/>
          <w:sz w:val="28"/>
          <w:szCs w:val="28"/>
        </w:rPr>
        <w:t xml:space="preserve">NAV </w:t>
      </w:r>
      <w:r w:rsidR="00411C1B">
        <w:rPr>
          <w:rFonts w:asciiTheme="majorBidi" w:hAnsiTheme="majorBidi" w:cstheme="majorBidi"/>
          <w:b/>
          <w:bCs/>
          <w:sz w:val="28"/>
          <w:szCs w:val="28"/>
        </w:rPr>
        <w:t xml:space="preserve">i Innlandet </w:t>
      </w:r>
      <w:r w:rsidR="0036323F" w:rsidRPr="005B6574">
        <w:rPr>
          <w:rFonts w:asciiTheme="majorBidi" w:hAnsiTheme="majorBidi" w:cstheme="majorBidi"/>
          <w:b/>
          <w:bCs/>
          <w:sz w:val="28"/>
          <w:szCs w:val="28"/>
        </w:rPr>
        <w:t xml:space="preserve">arbeider med media </w:t>
      </w:r>
    </w:p>
    <w:p w14:paraId="2B733C66" w14:textId="5FC5D24F" w:rsidR="00411C1B" w:rsidRPr="000C48DD" w:rsidRDefault="00411C1B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  <w:r w:rsidRPr="000C48DD">
        <w:rPr>
          <w:rFonts w:asciiTheme="majorBidi" w:hAnsiTheme="majorBidi" w:cstheme="majorBidi"/>
          <w:sz w:val="24"/>
          <w:szCs w:val="24"/>
        </w:rPr>
        <w:t>Seniorrådgiver Vivian Andersen ved NAV Innlandet innledet i saken.  Foilserie brukt i møtet gjøre tilgjengelig for brukerutvalget i etterkant av møtet.</w:t>
      </w:r>
    </w:p>
    <w:p w14:paraId="1209691B" w14:textId="77777777" w:rsidR="00411C1B" w:rsidRPr="000C48DD" w:rsidRDefault="00411C1B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</w:p>
    <w:p w14:paraId="76C19F3E" w14:textId="77777777" w:rsidR="0015475E" w:rsidRPr="000C48DD" w:rsidRDefault="000618FA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  <w:r w:rsidRPr="000C48DD">
        <w:rPr>
          <w:rFonts w:asciiTheme="majorBidi" w:hAnsiTheme="majorBidi" w:cstheme="majorBidi"/>
          <w:sz w:val="24"/>
          <w:szCs w:val="24"/>
        </w:rPr>
        <w:t xml:space="preserve">Det er viktig at NAV, på alle nivå, er en viktig samfunnsaktør og dette skjer gjennom møter med politikere, samarbeidspartnere, </w:t>
      </w:r>
      <w:r w:rsidR="0015475E" w:rsidRPr="000C48DD">
        <w:rPr>
          <w:rFonts w:asciiTheme="majorBidi" w:hAnsiTheme="majorBidi" w:cstheme="majorBidi"/>
          <w:sz w:val="24"/>
          <w:szCs w:val="24"/>
        </w:rPr>
        <w:t>i næringslivsarenaer og ikke minst i media.</w:t>
      </w:r>
    </w:p>
    <w:p w14:paraId="128C8B8F" w14:textId="77777777" w:rsidR="0015475E" w:rsidRPr="000C48DD" w:rsidRDefault="0015475E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</w:p>
    <w:p w14:paraId="3A6C1562" w14:textId="4C05B50D" w:rsidR="008858B3" w:rsidRPr="000C48DD" w:rsidRDefault="002F3622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  <w:r w:rsidRPr="000C48DD">
        <w:rPr>
          <w:rFonts w:asciiTheme="majorBidi" w:hAnsiTheme="majorBidi" w:cstheme="majorBidi"/>
          <w:sz w:val="24"/>
          <w:szCs w:val="24"/>
        </w:rPr>
        <w:t xml:space="preserve">De aller fleste sakene i media er </w:t>
      </w:r>
      <w:r w:rsidR="00487826" w:rsidRPr="000C48DD">
        <w:rPr>
          <w:rFonts w:asciiTheme="majorBidi" w:hAnsiTheme="majorBidi" w:cstheme="majorBidi"/>
          <w:sz w:val="24"/>
          <w:szCs w:val="24"/>
        </w:rPr>
        <w:t>nøytrale,</w:t>
      </w:r>
      <w:r w:rsidRPr="000C48DD">
        <w:rPr>
          <w:rFonts w:asciiTheme="majorBidi" w:hAnsiTheme="majorBidi" w:cstheme="majorBidi"/>
          <w:sz w:val="24"/>
          <w:szCs w:val="24"/>
        </w:rPr>
        <w:t xml:space="preserve"> og det er noen flere positive enn negative saker i media.  </w:t>
      </w:r>
      <w:r w:rsidR="004154AC" w:rsidRPr="000C48DD">
        <w:rPr>
          <w:rFonts w:asciiTheme="majorBidi" w:hAnsiTheme="majorBidi" w:cstheme="majorBidi"/>
          <w:sz w:val="24"/>
          <w:szCs w:val="24"/>
        </w:rPr>
        <w:t>And</w:t>
      </w:r>
      <w:r w:rsidR="00487826" w:rsidRPr="000C48DD">
        <w:rPr>
          <w:rFonts w:asciiTheme="majorBidi" w:hAnsiTheme="majorBidi" w:cstheme="majorBidi"/>
          <w:sz w:val="24"/>
          <w:szCs w:val="24"/>
        </w:rPr>
        <w:t>el negative saker svinger imidlertid en del ut fra hva som kommer i nasjonale media.</w:t>
      </w:r>
    </w:p>
    <w:p w14:paraId="7C97546B" w14:textId="77777777" w:rsidR="00487826" w:rsidRPr="000C48DD" w:rsidRDefault="00487826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</w:p>
    <w:p w14:paraId="52B54270" w14:textId="6BFC12EF" w:rsidR="00735550" w:rsidRPr="000C48DD" w:rsidRDefault="00735550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  <w:r w:rsidRPr="000C48DD">
        <w:rPr>
          <w:rFonts w:asciiTheme="majorBidi" w:hAnsiTheme="majorBidi" w:cstheme="majorBidi"/>
          <w:sz w:val="24"/>
          <w:szCs w:val="24"/>
        </w:rPr>
        <w:t xml:space="preserve">Det ble vist en oversikt over antall saker i </w:t>
      </w:r>
      <w:r w:rsidR="00C24411" w:rsidRPr="000C48DD">
        <w:rPr>
          <w:rFonts w:asciiTheme="majorBidi" w:hAnsiTheme="majorBidi" w:cstheme="majorBidi"/>
          <w:sz w:val="24"/>
          <w:szCs w:val="24"/>
        </w:rPr>
        <w:t>media (aviser) i Innlandet så langt i år</w:t>
      </w:r>
      <w:r w:rsidR="000759C8" w:rsidRPr="000C48DD">
        <w:rPr>
          <w:rFonts w:asciiTheme="majorBidi" w:hAnsiTheme="majorBidi" w:cstheme="majorBidi"/>
          <w:sz w:val="24"/>
          <w:szCs w:val="24"/>
        </w:rPr>
        <w:t xml:space="preserve"> og det er naturlig nok fleste saker i avisene knyttet til de største byene/nedslagsfeltene. Så </w:t>
      </w:r>
      <w:r w:rsidR="00881B64" w:rsidRPr="000C48DD">
        <w:rPr>
          <w:rFonts w:asciiTheme="majorBidi" w:hAnsiTheme="majorBidi" w:cstheme="majorBidi"/>
          <w:sz w:val="24"/>
          <w:szCs w:val="24"/>
        </w:rPr>
        <w:t>langt</w:t>
      </w:r>
      <w:r w:rsidR="000759C8" w:rsidRPr="000C48DD">
        <w:rPr>
          <w:rFonts w:asciiTheme="majorBidi" w:hAnsiTheme="majorBidi" w:cstheme="majorBidi"/>
          <w:sz w:val="24"/>
          <w:szCs w:val="24"/>
        </w:rPr>
        <w:t xml:space="preserve"> i år har det vært 1020 saker i media i Innlandet.  I hele 2023 var det 2329 saker.</w:t>
      </w:r>
    </w:p>
    <w:p w14:paraId="0A96B235" w14:textId="77777777" w:rsidR="00881B64" w:rsidRPr="000C48DD" w:rsidRDefault="00881B64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</w:p>
    <w:p w14:paraId="632EFCEC" w14:textId="4F7403A3" w:rsidR="00881B64" w:rsidRPr="000C48DD" w:rsidRDefault="00881B64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  <w:r w:rsidRPr="000C48DD">
        <w:rPr>
          <w:rFonts w:asciiTheme="majorBidi" w:hAnsiTheme="majorBidi" w:cstheme="majorBidi"/>
          <w:sz w:val="24"/>
          <w:szCs w:val="24"/>
        </w:rPr>
        <w:t xml:space="preserve">NAV i Innlandet har </w:t>
      </w:r>
      <w:r w:rsidR="000C48DD" w:rsidRPr="000C48DD">
        <w:rPr>
          <w:rFonts w:asciiTheme="majorBidi" w:hAnsiTheme="majorBidi" w:cstheme="majorBidi"/>
          <w:sz w:val="24"/>
          <w:szCs w:val="24"/>
        </w:rPr>
        <w:t>en strategi for bruk av media:</w:t>
      </w:r>
    </w:p>
    <w:p w14:paraId="5A721B29" w14:textId="23BC52CF" w:rsidR="000C48DD" w:rsidRDefault="000C48DD" w:rsidP="000C48DD">
      <w:pPr>
        <w:pStyle w:val="Ingenmellomrom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0C48DD">
        <w:rPr>
          <w:rFonts w:asciiTheme="majorBidi" w:hAnsiTheme="majorBidi" w:cstheme="majorBidi"/>
          <w:sz w:val="24"/>
          <w:szCs w:val="24"/>
        </w:rPr>
        <w:t xml:space="preserve">Bruke pressemeldingene mer aktivt for å få saker i mediene. </w:t>
      </w:r>
    </w:p>
    <w:p w14:paraId="501F9435" w14:textId="77777777" w:rsidR="00A56F50" w:rsidRDefault="000C48DD" w:rsidP="000C48DD">
      <w:pPr>
        <w:pStyle w:val="Ingenmellomrom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Utarbeide m</w:t>
      </w:r>
      <w:r w:rsidRPr="000C48DD">
        <w:rPr>
          <w:rFonts w:asciiTheme="majorBidi" w:hAnsiTheme="majorBidi" w:cstheme="majorBidi"/>
          <w:sz w:val="24"/>
          <w:szCs w:val="24"/>
        </w:rPr>
        <w:t>ånedlige p</w:t>
      </w:r>
      <w:r>
        <w:rPr>
          <w:rFonts w:asciiTheme="majorBidi" w:hAnsiTheme="majorBidi" w:cstheme="majorBidi"/>
          <w:sz w:val="24"/>
          <w:szCs w:val="24"/>
        </w:rPr>
        <w:t>ressemeldinger</w:t>
      </w:r>
      <w:r w:rsidRPr="000C48DD">
        <w:rPr>
          <w:rFonts w:asciiTheme="majorBidi" w:hAnsiTheme="majorBidi" w:cstheme="majorBidi"/>
          <w:sz w:val="24"/>
          <w:szCs w:val="24"/>
        </w:rPr>
        <w:t xml:space="preserve"> om arbeidsmarkedet </w:t>
      </w:r>
    </w:p>
    <w:p w14:paraId="74B7DDC1" w14:textId="77777777" w:rsidR="00A56F50" w:rsidRDefault="00A56F50" w:rsidP="000C48DD">
      <w:pPr>
        <w:pStyle w:val="Ingenmellomrom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Utarbeide og bruke k</w:t>
      </w:r>
      <w:r w:rsidR="000C48DD" w:rsidRPr="000C48DD">
        <w:rPr>
          <w:rFonts w:asciiTheme="majorBidi" w:hAnsiTheme="majorBidi" w:cstheme="majorBidi"/>
          <w:sz w:val="24"/>
          <w:szCs w:val="24"/>
        </w:rPr>
        <w:t>vartalsvise p</w:t>
      </w:r>
      <w:r>
        <w:rPr>
          <w:rFonts w:asciiTheme="majorBidi" w:hAnsiTheme="majorBidi" w:cstheme="majorBidi"/>
          <w:sz w:val="24"/>
          <w:szCs w:val="24"/>
        </w:rPr>
        <w:t xml:space="preserve">ressemeldinger </w:t>
      </w:r>
      <w:r w:rsidR="000C48DD" w:rsidRPr="000C48DD">
        <w:rPr>
          <w:rFonts w:asciiTheme="majorBidi" w:hAnsiTheme="majorBidi" w:cstheme="majorBidi"/>
          <w:sz w:val="24"/>
          <w:szCs w:val="24"/>
        </w:rPr>
        <w:t xml:space="preserve">om sykefravær </w:t>
      </w:r>
    </w:p>
    <w:p w14:paraId="1E1079D9" w14:textId="77777777" w:rsidR="00A56F50" w:rsidRDefault="000C48DD" w:rsidP="000C48DD">
      <w:pPr>
        <w:pStyle w:val="Ingenmellomrom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0C48DD">
        <w:rPr>
          <w:rFonts w:asciiTheme="majorBidi" w:hAnsiTheme="majorBidi" w:cstheme="majorBidi"/>
          <w:sz w:val="24"/>
          <w:szCs w:val="24"/>
        </w:rPr>
        <w:t xml:space="preserve">Ha et spesifikt tema hver måned; eks sommerjobb, inkluderingsarbeid, etc. </w:t>
      </w:r>
    </w:p>
    <w:p w14:paraId="12038F58" w14:textId="172DA798" w:rsidR="00A56F50" w:rsidRDefault="000C48DD" w:rsidP="000C48DD">
      <w:pPr>
        <w:pStyle w:val="Ingenmellomrom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0C48DD">
        <w:rPr>
          <w:rFonts w:asciiTheme="majorBidi" w:hAnsiTheme="majorBidi" w:cstheme="majorBidi"/>
          <w:sz w:val="24"/>
          <w:szCs w:val="24"/>
        </w:rPr>
        <w:t xml:space="preserve">Øke innsolgte saker til media. Oppfordre NAV-enheter til å selge inn lokale og regionale saker. Knytte sak opp mot tema i pressemeldingen – koble på </w:t>
      </w:r>
      <w:r w:rsidR="00A56F50">
        <w:rPr>
          <w:rFonts w:asciiTheme="majorBidi" w:hAnsiTheme="majorBidi" w:cstheme="majorBidi"/>
          <w:sz w:val="24"/>
          <w:szCs w:val="24"/>
        </w:rPr>
        <w:t>de lokale m</w:t>
      </w:r>
      <w:r w:rsidRPr="000C48DD">
        <w:rPr>
          <w:rFonts w:asciiTheme="majorBidi" w:hAnsiTheme="majorBidi" w:cstheme="majorBidi"/>
          <w:sz w:val="24"/>
          <w:szCs w:val="24"/>
        </w:rPr>
        <w:t>arkedskoordinatorene</w:t>
      </w:r>
      <w:r w:rsidR="00A56F50">
        <w:rPr>
          <w:rFonts w:asciiTheme="majorBidi" w:hAnsiTheme="majorBidi" w:cstheme="majorBidi"/>
          <w:sz w:val="24"/>
          <w:szCs w:val="24"/>
        </w:rPr>
        <w:t xml:space="preserve"> i NAV-kontorene</w:t>
      </w:r>
      <w:r w:rsidRPr="000C48DD">
        <w:rPr>
          <w:rFonts w:asciiTheme="majorBidi" w:hAnsiTheme="majorBidi" w:cstheme="majorBidi"/>
          <w:sz w:val="24"/>
          <w:szCs w:val="24"/>
        </w:rPr>
        <w:t xml:space="preserve"> </w:t>
      </w:r>
    </w:p>
    <w:p w14:paraId="3E2F8DF8" w14:textId="77777777" w:rsidR="00A56F50" w:rsidRDefault="000C48DD" w:rsidP="000C48DD">
      <w:pPr>
        <w:pStyle w:val="Ingenmellomrom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0C48DD">
        <w:rPr>
          <w:rFonts w:asciiTheme="majorBidi" w:hAnsiTheme="majorBidi" w:cstheme="majorBidi"/>
          <w:sz w:val="24"/>
          <w:szCs w:val="24"/>
        </w:rPr>
        <w:t>Utarbeide kronikker tilknyttet månedlig tema – 8-10 ganger i året.</w:t>
      </w:r>
    </w:p>
    <w:p w14:paraId="44A5FE7A" w14:textId="77777777" w:rsidR="00A56F50" w:rsidRDefault="000C48DD" w:rsidP="000C48DD">
      <w:pPr>
        <w:pStyle w:val="Ingenmellomrom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0C48DD">
        <w:rPr>
          <w:rFonts w:asciiTheme="majorBidi" w:hAnsiTheme="majorBidi" w:cstheme="majorBidi"/>
          <w:sz w:val="24"/>
          <w:szCs w:val="24"/>
        </w:rPr>
        <w:t xml:space="preserve">Innsalg av saker på fylkesnivå koblet til tema og </w:t>
      </w:r>
      <w:proofErr w:type="gramStart"/>
      <w:r w:rsidRPr="000C48DD">
        <w:rPr>
          <w:rFonts w:asciiTheme="majorBidi" w:hAnsiTheme="majorBidi" w:cstheme="majorBidi"/>
          <w:sz w:val="24"/>
          <w:szCs w:val="24"/>
        </w:rPr>
        <w:t>case</w:t>
      </w:r>
      <w:proofErr w:type="gramEnd"/>
      <w:r w:rsidRPr="000C48DD">
        <w:rPr>
          <w:rFonts w:asciiTheme="majorBidi" w:hAnsiTheme="majorBidi" w:cstheme="majorBidi"/>
          <w:sz w:val="24"/>
          <w:szCs w:val="24"/>
        </w:rPr>
        <w:t xml:space="preserve">. </w:t>
      </w:r>
    </w:p>
    <w:p w14:paraId="70B369FE" w14:textId="77777777" w:rsidR="00AB3FC7" w:rsidRDefault="00A56F50" w:rsidP="000C48DD">
      <w:pPr>
        <w:pStyle w:val="Ingenmellomrom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0C48DD" w:rsidRPr="000C48DD">
        <w:rPr>
          <w:rFonts w:asciiTheme="majorBidi" w:hAnsiTheme="majorBidi" w:cstheme="majorBidi"/>
          <w:sz w:val="24"/>
          <w:szCs w:val="24"/>
        </w:rPr>
        <w:t xml:space="preserve">ilby innsalgskurs/medietrening for talspersoner. </w:t>
      </w:r>
    </w:p>
    <w:p w14:paraId="1D39A05A" w14:textId="77777777" w:rsidR="00AB3FC7" w:rsidRDefault="00AB3FC7" w:rsidP="000C48DD">
      <w:pPr>
        <w:pStyle w:val="Ingenmellomrom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Vi gir alltid t</w:t>
      </w:r>
      <w:r w:rsidR="000C48DD" w:rsidRPr="000C48DD">
        <w:rPr>
          <w:rFonts w:asciiTheme="majorBidi" w:hAnsiTheme="majorBidi" w:cstheme="majorBidi"/>
          <w:sz w:val="24"/>
          <w:szCs w:val="24"/>
        </w:rPr>
        <w:t xml:space="preserve">ilbakemelding </w:t>
      </w:r>
      <w:r>
        <w:rPr>
          <w:rFonts w:asciiTheme="majorBidi" w:hAnsiTheme="majorBidi" w:cstheme="majorBidi"/>
          <w:sz w:val="24"/>
          <w:szCs w:val="24"/>
        </w:rPr>
        <w:t xml:space="preserve">til de som har hatt </w:t>
      </w:r>
      <w:r w:rsidR="000C48DD" w:rsidRPr="000C48DD">
        <w:rPr>
          <w:rFonts w:asciiTheme="majorBidi" w:hAnsiTheme="majorBidi" w:cstheme="majorBidi"/>
          <w:sz w:val="24"/>
          <w:szCs w:val="24"/>
        </w:rPr>
        <w:t xml:space="preserve">medieoppslag. </w:t>
      </w:r>
    </w:p>
    <w:p w14:paraId="7BE36944" w14:textId="77777777" w:rsidR="00AB3FC7" w:rsidRDefault="000C48DD" w:rsidP="000C48DD">
      <w:pPr>
        <w:pStyle w:val="Ingenmellomrom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0C48DD">
        <w:rPr>
          <w:rFonts w:asciiTheme="majorBidi" w:hAnsiTheme="majorBidi" w:cstheme="majorBidi"/>
          <w:sz w:val="24"/>
          <w:szCs w:val="24"/>
        </w:rPr>
        <w:t xml:space="preserve">Tilby minikurs og hjelp til å skrive kronikk/debatt-innlegg. </w:t>
      </w:r>
    </w:p>
    <w:p w14:paraId="43D04383" w14:textId="308879DC" w:rsidR="000C48DD" w:rsidRPr="000C48DD" w:rsidRDefault="000C48DD" w:rsidP="000C48DD">
      <w:pPr>
        <w:pStyle w:val="Ingenmellomrom"/>
        <w:numPr>
          <w:ilvl w:val="0"/>
          <w:numId w:val="22"/>
        </w:numPr>
        <w:rPr>
          <w:rFonts w:asciiTheme="majorBidi" w:hAnsiTheme="majorBidi" w:cstheme="majorBidi"/>
          <w:sz w:val="24"/>
          <w:szCs w:val="24"/>
        </w:rPr>
      </w:pPr>
      <w:r w:rsidRPr="000C48DD">
        <w:rPr>
          <w:rFonts w:asciiTheme="majorBidi" w:hAnsiTheme="majorBidi" w:cstheme="majorBidi"/>
          <w:sz w:val="24"/>
          <w:szCs w:val="24"/>
        </w:rPr>
        <w:t>Utarbeide budskapsnotat og kommunikasjonsstrategier/</w:t>
      </w:r>
      <w:r w:rsidR="00361B37">
        <w:rPr>
          <w:rFonts w:asciiTheme="majorBidi" w:hAnsiTheme="majorBidi" w:cstheme="majorBidi"/>
          <w:sz w:val="24"/>
          <w:szCs w:val="24"/>
        </w:rPr>
        <w:t>-</w:t>
      </w:r>
      <w:r w:rsidRPr="000C48DD">
        <w:rPr>
          <w:rFonts w:asciiTheme="majorBidi" w:hAnsiTheme="majorBidi" w:cstheme="majorBidi"/>
          <w:sz w:val="24"/>
          <w:szCs w:val="24"/>
        </w:rPr>
        <w:t>planer</w:t>
      </w:r>
    </w:p>
    <w:p w14:paraId="118AA3AF" w14:textId="77777777" w:rsidR="000759C8" w:rsidRDefault="000759C8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</w:p>
    <w:p w14:paraId="618A78AA" w14:textId="3532E5D9" w:rsidR="00707FA7" w:rsidRDefault="006C6E22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Det har vært mange positive saker knyttet til det å få brukere (blant annet ungdom og ukrainere) i jobb</w:t>
      </w:r>
      <w:r w:rsidR="003524CD">
        <w:rPr>
          <w:rFonts w:asciiTheme="majorBidi" w:hAnsiTheme="majorBidi" w:cstheme="majorBidi"/>
          <w:sz w:val="24"/>
          <w:szCs w:val="24"/>
        </w:rPr>
        <w:t xml:space="preserve"> samt om brukere som har fått økonomisk rådgivning av NAV.  </w:t>
      </w:r>
      <w:r w:rsidR="007339F7">
        <w:rPr>
          <w:rFonts w:asciiTheme="majorBidi" w:hAnsiTheme="majorBidi" w:cstheme="majorBidi"/>
          <w:sz w:val="24"/>
          <w:szCs w:val="24"/>
        </w:rPr>
        <w:t>Typiske</w:t>
      </w:r>
      <w:r w:rsidR="003524CD">
        <w:rPr>
          <w:rFonts w:asciiTheme="majorBidi" w:hAnsiTheme="majorBidi" w:cstheme="majorBidi"/>
          <w:sz w:val="24"/>
          <w:szCs w:val="24"/>
        </w:rPr>
        <w:t xml:space="preserve"> nøytrale saker er pressemeldinger</w:t>
      </w:r>
      <w:r w:rsidR="007339F7">
        <w:rPr>
          <w:rFonts w:asciiTheme="majorBidi" w:hAnsiTheme="majorBidi" w:cstheme="majorBidi"/>
          <w:sz w:val="24"/>
          <w:szCs w:val="24"/>
        </w:rPr>
        <w:t>, tall og fakta. Negative saker har gjerne vært knyttet til tilsynsrapporter og mangel på sosialhjelp samt nasjonal</w:t>
      </w:r>
      <w:r w:rsidR="002D58AD">
        <w:rPr>
          <w:rFonts w:asciiTheme="majorBidi" w:hAnsiTheme="majorBidi" w:cstheme="majorBidi"/>
          <w:sz w:val="24"/>
          <w:szCs w:val="24"/>
        </w:rPr>
        <w:t>e</w:t>
      </w:r>
      <w:r w:rsidR="007339F7">
        <w:rPr>
          <w:rFonts w:asciiTheme="majorBidi" w:hAnsiTheme="majorBidi" w:cstheme="majorBidi"/>
          <w:sz w:val="24"/>
          <w:szCs w:val="24"/>
        </w:rPr>
        <w:t xml:space="preserve"> saker </w:t>
      </w:r>
      <w:r w:rsidR="00707FA7">
        <w:rPr>
          <w:rFonts w:asciiTheme="majorBidi" w:hAnsiTheme="majorBidi" w:cstheme="majorBidi"/>
          <w:sz w:val="24"/>
          <w:szCs w:val="24"/>
        </w:rPr>
        <w:t>om manglende utbetalinger m.m.</w:t>
      </w:r>
    </w:p>
    <w:p w14:paraId="019DD3A7" w14:textId="77777777" w:rsidR="00707FA7" w:rsidRDefault="00707FA7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</w:p>
    <w:p w14:paraId="4090E34D" w14:textId="77777777" w:rsidR="003E582A" w:rsidRDefault="00707FA7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NAV Innlandet har utarbeidet er års</w:t>
      </w:r>
      <w:r w:rsidR="003E582A">
        <w:rPr>
          <w:rFonts w:asciiTheme="majorBidi" w:hAnsiTheme="majorBidi" w:cstheme="majorBidi"/>
          <w:sz w:val="24"/>
          <w:szCs w:val="24"/>
        </w:rPr>
        <w:t>hjul som viser hvilke saker vi vil selge inn til media hver måned.</w:t>
      </w:r>
    </w:p>
    <w:p w14:paraId="18BFA77A" w14:textId="77777777" w:rsidR="003E582A" w:rsidRDefault="003E582A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</w:p>
    <w:p w14:paraId="59519062" w14:textId="77777777" w:rsidR="00BE121F" w:rsidRDefault="00BE121F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Det ble vist til mange eksempler på saker i media og en god del av disse </w:t>
      </w:r>
      <w:proofErr w:type="gramStart"/>
      <w:r>
        <w:rPr>
          <w:rFonts w:asciiTheme="majorBidi" w:hAnsiTheme="majorBidi" w:cstheme="majorBidi"/>
          <w:sz w:val="24"/>
          <w:szCs w:val="24"/>
        </w:rPr>
        <w:t>fremkommer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i foilserien som ble brukt.</w:t>
      </w:r>
    </w:p>
    <w:p w14:paraId="2DD57172" w14:textId="77777777" w:rsidR="006B7384" w:rsidRDefault="006B7384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</w:p>
    <w:p w14:paraId="16CDD30D" w14:textId="676098B2" w:rsidR="006B7384" w:rsidRDefault="006B7384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Gjennomgangen ble tatt til orientering.</w:t>
      </w:r>
    </w:p>
    <w:p w14:paraId="4D413BFD" w14:textId="7999A7F8" w:rsidR="006C6E22" w:rsidRPr="000C48DD" w:rsidRDefault="007339F7" w:rsidP="005B6574">
      <w:pPr>
        <w:pStyle w:val="Ingenmellomrom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21281348" w14:textId="0D242B34" w:rsidR="002041B4" w:rsidRDefault="00035951" w:rsidP="005B6574">
      <w:pPr>
        <w:pStyle w:val="Ingenmellomrom"/>
        <w:rPr>
          <w:rFonts w:asciiTheme="majorBidi" w:hAnsiTheme="majorBidi" w:cstheme="majorBidi"/>
          <w:sz w:val="22"/>
          <w:szCs w:val="22"/>
        </w:rPr>
      </w:pPr>
      <w:r w:rsidRPr="000C48DD">
        <w:rPr>
          <w:rFonts w:asciiTheme="majorBidi" w:hAnsiTheme="majorBidi" w:cstheme="majorBidi"/>
          <w:sz w:val="24"/>
          <w:szCs w:val="24"/>
        </w:rPr>
        <w:t xml:space="preserve">Når </w:t>
      </w:r>
      <w:r w:rsidR="0015475E" w:rsidRPr="000C48DD">
        <w:rPr>
          <w:rFonts w:asciiTheme="majorBidi" w:hAnsiTheme="majorBidi" w:cstheme="majorBidi"/>
          <w:sz w:val="24"/>
          <w:szCs w:val="24"/>
        </w:rPr>
        <w:t xml:space="preserve">NAV får svar på </w:t>
      </w:r>
      <w:r w:rsidRPr="000C48DD">
        <w:rPr>
          <w:rFonts w:asciiTheme="majorBidi" w:hAnsiTheme="majorBidi" w:cstheme="majorBidi"/>
          <w:sz w:val="24"/>
          <w:szCs w:val="24"/>
        </w:rPr>
        <w:t>personbrukerundersøkelsen</w:t>
      </w:r>
      <w:r w:rsidR="00186723">
        <w:rPr>
          <w:rFonts w:asciiTheme="majorBidi" w:hAnsiTheme="majorBidi" w:cstheme="majorBidi"/>
          <w:sz w:val="22"/>
          <w:szCs w:val="22"/>
        </w:rPr>
        <w:t>, er det ønskelig at Brukerutvalget i NAV i Innlandet har en kommentar/uttale</w:t>
      </w:r>
      <w:r w:rsidR="009B2E5D">
        <w:rPr>
          <w:rFonts w:asciiTheme="majorBidi" w:hAnsiTheme="majorBidi" w:cstheme="majorBidi"/>
          <w:sz w:val="22"/>
          <w:szCs w:val="22"/>
        </w:rPr>
        <w:t xml:space="preserve">lse.  Det kan også være aktuelt for Brukerutvalget å ha uttalelser til andre saker som </w:t>
      </w:r>
      <w:r w:rsidR="002041B4">
        <w:rPr>
          <w:rFonts w:asciiTheme="majorBidi" w:hAnsiTheme="majorBidi" w:cstheme="majorBidi"/>
          <w:sz w:val="22"/>
          <w:szCs w:val="22"/>
        </w:rPr>
        <w:t>eksempelvis omverdensanalysen og ungdomsgarantien.</w:t>
      </w:r>
    </w:p>
    <w:p w14:paraId="6A742174" w14:textId="77777777" w:rsidR="002D58AD" w:rsidRDefault="002D58AD" w:rsidP="005B6574">
      <w:pPr>
        <w:pStyle w:val="Ingenmellomrom"/>
        <w:rPr>
          <w:rFonts w:asciiTheme="majorBidi" w:hAnsiTheme="majorBidi" w:cstheme="majorBidi"/>
          <w:color w:val="FF0000"/>
          <w:sz w:val="22"/>
          <w:szCs w:val="22"/>
        </w:rPr>
      </w:pPr>
    </w:p>
    <w:p w14:paraId="70433885" w14:textId="7CA8954A" w:rsidR="00DF077F" w:rsidRPr="005B6574" w:rsidRDefault="00222B6D" w:rsidP="005B6574">
      <w:pPr>
        <w:pStyle w:val="Ingenmellomrom"/>
        <w:rPr>
          <w:rFonts w:asciiTheme="majorBidi" w:hAnsiTheme="majorBidi" w:cstheme="majorBidi"/>
          <w:sz w:val="22"/>
          <w:szCs w:val="22"/>
        </w:rPr>
      </w:pPr>
      <w:r w:rsidRPr="005B6574">
        <w:rPr>
          <w:rFonts w:asciiTheme="majorBidi" w:hAnsiTheme="majorBidi" w:cstheme="majorBidi"/>
          <w:color w:val="FF0000"/>
          <w:sz w:val="22"/>
          <w:szCs w:val="22"/>
        </w:rPr>
        <w:tab/>
      </w:r>
    </w:p>
    <w:p w14:paraId="31B2ABF2" w14:textId="77777777" w:rsidR="00C429A5" w:rsidRPr="006B7384" w:rsidRDefault="00DF077F" w:rsidP="00DF077F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b/>
          <w:bCs/>
          <w:sz w:val="28"/>
          <w:szCs w:val="28"/>
        </w:rPr>
      </w:pPr>
      <w:r w:rsidRPr="006B738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Sak </w:t>
      </w:r>
      <w:r w:rsidR="009342DD" w:rsidRPr="006B738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93407" w:rsidRPr="006B7384">
        <w:rPr>
          <w:rFonts w:ascii="Times New Roman" w:hAnsi="Times New Roman" w:cs="Times New Roman"/>
          <w:b/>
          <w:bCs/>
          <w:sz w:val="28"/>
          <w:szCs w:val="28"/>
        </w:rPr>
        <w:t>6/2024</w:t>
      </w:r>
      <w:r w:rsidRPr="006B738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342DD" w:rsidRPr="006B7384">
        <w:rPr>
          <w:rFonts w:ascii="Times New Roman" w:hAnsi="Times New Roman" w:cs="Times New Roman"/>
          <w:b/>
          <w:bCs/>
          <w:sz w:val="28"/>
          <w:szCs w:val="28"/>
        </w:rPr>
        <w:t xml:space="preserve">Bedriftsundersøkelsen i Innlandet </w:t>
      </w:r>
    </w:p>
    <w:p w14:paraId="3601DDC2" w14:textId="77777777" w:rsidR="003921CA" w:rsidRPr="00E74CE2" w:rsidRDefault="003921CA" w:rsidP="00DF077F">
      <w:pPr>
        <w:pStyle w:val="Listeavsnitt"/>
        <w:tabs>
          <w:tab w:val="left" w:pos="1418"/>
        </w:tabs>
        <w:ind w:left="851" w:hanging="851"/>
        <w:rPr>
          <w:rFonts w:asciiTheme="majorBidi" w:hAnsiTheme="majorBidi" w:cstheme="majorBidi"/>
          <w:sz w:val="24"/>
          <w:szCs w:val="24"/>
        </w:rPr>
      </w:pPr>
      <w:r w:rsidRPr="00E74CE2">
        <w:rPr>
          <w:rFonts w:asciiTheme="majorBidi" w:hAnsiTheme="majorBidi" w:cstheme="majorBidi"/>
          <w:sz w:val="24"/>
          <w:szCs w:val="24"/>
        </w:rPr>
        <w:t xml:space="preserve">Oddvei Iren Ernes-Skaug fra NAV Innlandet innledet i saken og foilserie brukt i møtet, gjøres </w:t>
      </w:r>
    </w:p>
    <w:p w14:paraId="41B0DD1D" w14:textId="59F8D8C1" w:rsidR="00365646" w:rsidRPr="00E74CE2" w:rsidRDefault="003921CA" w:rsidP="00DF077F">
      <w:pPr>
        <w:pStyle w:val="Listeavsnitt"/>
        <w:tabs>
          <w:tab w:val="left" w:pos="1418"/>
        </w:tabs>
        <w:ind w:left="851" w:hanging="851"/>
        <w:rPr>
          <w:rFonts w:asciiTheme="majorBidi" w:hAnsiTheme="majorBidi" w:cstheme="majorBidi"/>
          <w:sz w:val="24"/>
          <w:szCs w:val="24"/>
        </w:rPr>
      </w:pPr>
      <w:r w:rsidRPr="00E74CE2">
        <w:rPr>
          <w:rFonts w:asciiTheme="majorBidi" w:hAnsiTheme="majorBidi" w:cstheme="majorBidi"/>
          <w:sz w:val="24"/>
          <w:szCs w:val="24"/>
        </w:rPr>
        <w:t>tilgjengelig for Brukerutvalget i etterkant av møtet.</w:t>
      </w:r>
    </w:p>
    <w:p w14:paraId="199C3B5E" w14:textId="77777777" w:rsidR="00E8335F" w:rsidRPr="00E74CE2" w:rsidRDefault="00E8335F" w:rsidP="00DF077F">
      <w:pPr>
        <w:pStyle w:val="Listeavsnitt"/>
        <w:tabs>
          <w:tab w:val="left" w:pos="1418"/>
        </w:tabs>
        <w:ind w:left="851" w:hanging="851"/>
        <w:rPr>
          <w:rFonts w:asciiTheme="majorBidi" w:hAnsiTheme="majorBidi" w:cstheme="majorBidi"/>
          <w:sz w:val="24"/>
          <w:szCs w:val="24"/>
        </w:rPr>
      </w:pPr>
    </w:p>
    <w:p w14:paraId="0E9B3E78" w14:textId="77777777" w:rsidR="00E74CE2" w:rsidRDefault="00E74CE2" w:rsidP="00DF077F">
      <w:pPr>
        <w:pStyle w:val="Listeavsnitt"/>
        <w:tabs>
          <w:tab w:val="left" w:pos="1418"/>
        </w:tabs>
        <w:ind w:left="851" w:hanging="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Bedriftsundersøkelsen er en u</w:t>
      </w:r>
      <w:r w:rsidRPr="00E74CE2">
        <w:rPr>
          <w:rFonts w:asciiTheme="majorBidi" w:hAnsiTheme="majorBidi" w:cstheme="majorBidi"/>
          <w:sz w:val="24"/>
          <w:szCs w:val="24"/>
        </w:rPr>
        <w:t xml:space="preserve">tvalgsundersøkelse der bedriftene i utvalget er trukket slik at det </w:t>
      </w:r>
    </w:p>
    <w:p w14:paraId="7F727754" w14:textId="77777777" w:rsidR="00AA0E87" w:rsidRDefault="00E74CE2" w:rsidP="00DF077F">
      <w:pPr>
        <w:pStyle w:val="Listeavsnitt"/>
        <w:tabs>
          <w:tab w:val="left" w:pos="1418"/>
        </w:tabs>
        <w:ind w:left="851" w:hanging="851"/>
        <w:rPr>
          <w:rFonts w:asciiTheme="majorBidi" w:hAnsiTheme="majorBidi" w:cstheme="majorBidi"/>
          <w:sz w:val="24"/>
          <w:szCs w:val="24"/>
        </w:rPr>
      </w:pPr>
      <w:r w:rsidRPr="00E74CE2">
        <w:rPr>
          <w:rFonts w:asciiTheme="majorBidi" w:hAnsiTheme="majorBidi" w:cstheme="majorBidi"/>
          <w:sz w:val="24"/>
          <w:szCs w:val="24"/>
        </w:rPr>
        <w:t>er tilfeldig og representativt</w:t>
      </w:r>
      <w:r w:rsidR="00AA0E87">
        <w:rPr>
          <w:rFonts w:asciiTheme="majorBidi" w:hAnsiTheme="majorBidi" w:cstheme="majorBidi"/>
          <w:sz w:val="24"/>
          <w:szCs w:val="24"/>
        </w:rPr>
        <w:t xml:space="preserve">.  </w:t>
      </w:r>
      <w:r w:rsidRPr="00E74CE2">
        <w:rPr>
          <w:rFonts w:asciiTheme="majorBidi" w:hAnsiTheme="majorBidi" w:cstheme="majorBidi"/>
          <w:sz w:val="24"/>
          <w:szCs w:val="24"/>
        </w:rPr>
        <w:t xml:space="preserve">Undersøkelsen gir et øyeblikksbilde siden tidshorisonten kun er </w:t>
      </w:r>
    </w:p>
    <w:p w14:paraId="587D879D" w14:textId="77777777" w:rsidR="00AA0E87" w:rsidRDefault="00E74CE2" w:rsidP="00AA0E87">
      <w:pPr>
        <w:pStyle w:val="Listeavsnitt"/>
        <w:tabs>
          <w:tab w:val="left" w:pos="1418"/>
        </w:tabs>
        <w:ind w:left="851" w:hanging="851"/>
        <w:rPr>
          <w:rFonts w:asciiTheme="majorBidi" w:hAnsiTheme="majorBidi" w:cstheme="majorBidi"/>
          <w:sz w:val="24"/>
          <w:szCs w:val="24"/>
        </w:rPr>
      </w:pPr>
      <w:r w:rsidRPr="00E74CE2">
        <w:rPr>
          <w:rFonts w:asciiTheme="majorBidi" w:hAnsiTheme="majorBidi" w:cstheme="majorBidi"/>
          <w:sz w:val="24"/>
          <w:szCs w:val="24"/>
        </w:rPr>
        <w:t>ett år frem i tid og tre måneder tilbake i tid</w:t>
      </w:r>
      <w:r w:rsidR="00AA0E87">
        <w:rPr>
          <w:rFonts w:asciiTheme="majorBidi" w:hAnsiTheme="majorBidi" w:cstheme="majorBidi"/>
          <w:sz w:val="24"/>
          <w:szCs w:val="24"/>
        </w:rPr>
        <w:t>. Den k</w:t>
      </w:r>
      <w:r w:rsidRPr="00E74CE2">
        <w:rPr>
          <w:rFonts w:asciiTheme="majorBidi" w:hAnsiTheme="majorBidi" w:cstheme="majorBidi"/>
          <w:sz w:val="24"/>
          <w:szCs w:val="24"/>
        </w:rPr>
        <w:t>artlegger</w:t>
      </w:r>
    </w:p>
    <w:p w14:paraId="105587CE" w14:textId="0DC7D63F" w:rsidR="00AA0E87" w:rsidRDefault="00E74CE2" w:rsidP="00AA0E87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 w:rsidRPr="00E74CE2">
        <w:rPr>
          <w:rFonts w:asciiTheme="majorBidi" w:hAnsiTheme="majorBidi" w:cstheme="majorBidi"/>
          <w:sz w:val="24"/>
          <w:szCs w:val="24"/>
        </w:rPr>
        <w:t xml:space="preserve">bemanningsbehov </w:t>
      </w:r>
    </w:p>
    <w:p w14:paraId="432E9B41" w14:textId="77777777" w:rsidR="00AA0E87" w:rsidRDefault="00E74CE2" w:rsidP="00AA0E87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 w:rsidRPr="00E74CE2">
        <w:rPr>
          <w:rFonts w:asciiTheme="majorBidi" w:hAnsiTheme="majorBidi" w:cstheme="majorBidi"/>
          <w:sz w:val="24"/>
          <w:szCs w:val="24"/>
        </w:rPr>
        <w:t>etterspørsel etter arbeidskraft</w:t>
      </w:r>
    </w:p>
    <w:p w14:paraId="6381B23E" w14:textId="77777777" w:rsidR="0028453B" w:rsidRDefault="00E74CE2" w:rsidP="00AA0E87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 w:rsidRPr="00E74CE2">
        <w:rPr>
          <w:rFonts w:asciiTheme="majorBidi" w:hAnsiTheme="majorBidi" w:cstheme="majorBidi"/>
          <w:sz w:val="24"/>
          <w:szCs w:val="24"/>
        </w:rPr>
        <w:t xml:space="preserve">mangelen på arbeidskraft </w:t>
      </w:r>
      <w:r w:rsidR="00AA0E87">
        <w:rPr>
          <w:rFonts w:asciiTheme="majorBidi" w:hAnsiTheme="majorBidi" w:cstheme="majorBidi"/>
          <w:sz w:val="24"/>
          <w:szCs w:val="24"/>
        </w:rPr>
        <w:t xml:space="preserve">i ulike yrker og </w:t>
      </w:r>
      <w:r w:rsidR="0028453B">
        <w:rPr>
          <w:rFonts w:asciiTheme="majorBidi" w:hAnsiTheme="majorBidi" w:cstheme="majorBidi"/>
          <w:sz w:val="24"/>
          <w:szCs w:val="24"/>
        </w:rPr>
        <w:t>næringer</w:t>
      </w:r>
    </w:p>
    <w:p w14:paraId="4682B3D3" w14:textId="77777777" w:rsidR="0028453B" w:rsidRDefault="00E74CE2" w:rsidP="00AA0E87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 w:rsidRPr="00E74CE2">
        <w:rPr>
          <w:rFonts w:asciiTheme="majorBidi" w:hAnsiTheme="majorBidi" w:cstheme="majorBidi"/>
          <w:sz w:val="24"/>
          <w:szCs w:val="24"/>
        </w:rPr>
        <w:t xml:space="preserve">årsaker til mangelen på arbeidskraft </w:t>
      </w:r>
    </w:p>
    <w:p w14:paraId="30C21018" w14:textId="77777777" w:rsidR="00852887" w:rsidRDefault="00E74CE2" w:rsidP="0028453B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 w:rsidRPr="0028453B">
        <w:rPr>
          <w:rFonts w:asciiTheme="majorBidi" w:hAnsiTheme="majorBidi" w:cstheme="majorBidi"/>
          <w:sz w:val="24"/>
          <w:szCs w:val="24"/>
        </w:rPr>
        <w:t>Utvalget bestod av 1 073 bedrifter</w:t>
      </w:r>
      <w:r w:rsidR="0028453B">
        <w:rPr>
          <w:rFonts w:asciiTheme="majorBidi" w:hAnsiTheme="majorBidi" w:cstheme="majorBidi"/>
          <w:sz w:val="24"/>
          <w:szCs w:val="24"/>
        </w:rPr>
        <w:t xml:space="preserve"> og 995</w:t>
      </w:r>
      <w:r w:rsidRPr="0028453B">
        <w:rPr>
          <w:rFonts w:asciiTheme="majorBidi" w:hAnsiTheme="majorBidi" w:cstheme="majorBidi"/>
          <w:sz w:val="24"/>
          <w:szCs w:val="24"/>
        </w:rPr>
        <w:t xml:space="preserve"> bedrifter besvarte undersøkelsen</w:t>
      </w:r>
      <w:r w:rsidR="0028453B">
        <w:rPr>
          <w:rFonts w:asciiTheme="majorBidi" w:hAnsiTheme="majorBidi" w:cstheme="majorBidi"/>
          <w:sz w:val="24"/>
          <w:szCs w:val="24"/>
        </w:rPr>
        <w:t xml:space="preserve">.  Dette gir en </w:t>
      </w:r>
      <w:r w:rsidR="00852887">
        <w:rPr>
          <w:rFonts w:asciiTheme="majorBidi" w:hAnsiTheme="majorBidi" w:cstheme="majorBidi"/>
          <w:sz w:val="24"/>
          <w:szCs w:val="24"/>
        </w:rPr>
        <w:t>s</w:t>
      </w:r>
      <w:r w:rsidRPr="0028453B">
        <w:rPr>
          <w:rFonts w:asciiTheme="majorBidi" w:hAnsiTheme="majorBidi" w:cstheme="majorBidi"/>
          <w:sz w:val="24"/>
          <w:szCs w:val="24"/>
        </w:rPr>
        <w:t>varprosent</w:t>
      </w:r>
      <w:r w:rsidR="00852887">
        <w:rPr>
          <w:rFonts w:asciiTheme="majorBidi" w:hAnsiTheme="majorBidi" w:cstheme="majorBidi"/>
          <w:sz w:val="24"/>
          <w:szCs w:val="24"/>
        </w:rPr>
        <w:t xml:space="preserve"> på 89 som er meget godt.</w:t>
      </w:r>
    </w:p>
    <w:p w14:paraId="5BAFA23A" w14:textId="77777777" w:rsidR="00852887" w:rsidRDefault="00852887" w:rsidP="0028453B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</w:p>
    <w:p w14:paraId="51258902" w14:textId="532ECE73" w:rsidR="00A419FD" w:rsidRDefault="00AD0C6D" w:rsidP="0028453B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 største næringene i Innlandet er </w:t>
      </w:r>
      <w:r w:rsidR="00E63E35">
        <w:rPr>
          <w:rFonts w:asciiTheme="majorBidi" w:hAnsiTheme="majorBidi" w:cstheme="majorBidi"/>
          <w:sz w:val="24"/>
          <w:szCs w:val="24"/>
        </w:rPr>
        <w:t xml:space="preserve">Helse- og sosialtjeneste (25 %), </w:t>
      </w:r>
      <w:r w:rsidR="006C3215">
        <w:rPr>
          <w:rFonts w:asciiTheme="majorBidi" w:hAnsiTheme="majorBidi" w:cstheme="majorBidi"/>
          <w:sz w:val="24"/>
          <w:szCs w:val="24"/>
        </w:rPr>
        <w:t xml:space="preserve">Varehandel og motorvognreparasjoner (12 %), </w:t>
      </w:r>
      <w:r w:rsidR="0055677E">
        <w:rPr>
          <w:rFonts w:asciiTheme="majorBidi" w:hAnsiTheme="majorBidi" w:cstheme="majorBidi"/>
          <w:sz w:val="24"/>
          <w:szCs w:val="24"/>
        </w:rPr>
        <w:t xml:space="preserve">Bygg- og anleggsvirksomhet (9 %) og </w:t>
      </w:r>
      <w:r w:rsidR="00E90253">
        <w:rPr>
          <w:rFonts w:asciiTheme="majorBidi" w:hAnsiTheme="majorBidi" w:cstheme="majorBidi"/>
          <w:sz w:val="24"/>
          <w:szCs w:val="24"/>
        </w:rPr>
        <w:t>Industri (9 %).</w:t>
      </w:r>
    </w:p>
    <w:p w14:paraId="7F643745" w14:textId="77777777" w:rsidR="00E90253" w:rsidRDefault="00E90253" w:rsidP="0028453B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</w:p>
    <w:p w14:paraId="73674297" w14:textId="43821C36" w:rsidR="00E90253" w:rsidRDefault="00D50B3D" w:rsidP="0028453B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Det er noen færre </w:t>
      </w:r>
      <w:r w:rsidR="001D694B">
        <w:rPr>
          <w:rFonts w:asciiTheme="majorBidi" w:hAnsiTheme="majorBidi" w:cstheme="majorBidi"/>
          <w:sz w:val="24"/>
          <w:szCs w:val="24"/>
        </w:rPr>
        <w:t>arbeidsgivere</w:t>
      </w:r>
      <w:r>
        <w:rPr>
          <w:rFonts w:asciiTheme="majorBidi" w:hAnsiTheme="majorBidi" w:cstheme="majorBidi"/>
          <w:sz w:val="24"/>
          <w:szCs w:val="24"/>
        </w:rPr>
        <w:t xml:space="preserve"> som forventer </w:t>
      </w:r>
      <w:r w:rsidR="00186317">
        <w:rPr>
          <w:rFonts w:asciiTheme="majorBidi" w:hAnsiTheme="majorBidi" w:cstheme="majorBidi"/>
          <w:sz w:val="24"/>
          <w:szCs w:val="24"/>
        </w:rPr>
        <w:t>økt arbeidskraftbehov i 2024 enn de to foregående årene.  Samtidig er det også noen f</w:t>
      </w:r>
      <w:r w:rsidR="001D694B">
        <w:rPr>
          <w:rFonts w:asciiTheme="majorBidi" w:hAnsiTheme="majorBidi" w:cstheme="majorBidi"/>
          <w:sz w:val="24"/>
          <w:szCs w:val="24"/>
        </w:rPr>
        <w:t>æ</w:t>
      </w:r>
      <w:r w:rsidR="00186317">
        <w:rPr>
          <w:rFonts w:asciiTheme="majorBidi" w:hAnsiTheme="majorBidi" w:cstheme="majorBidi"/>
          <w:sz w:val="24"/>
          <w:szCs w:val="24"/>
        </w:rPr>
        <w:t xml:space="preserve">rre som </w:t>
      </w:r>
      <w:r w:rsidR="001D694B">
        <w:rPr>
          <w:rFonts w:asciiTheme="majorBidi" w:hAnsiTheme="majorBidi" w:cstheme="majorBidi"/>
          <w:sz w:val="24"/>
          <w:szCs w:val="24"/>
        </w:rPr>
        <w:t>forventer redusert arbeidskraftbehov sammenlignet med 2023.</w:t>
      </w:r>
      <w:r w:rsidR="00F61790">
        <w:rPr>
          <w:rFonts w:asciiTheme="majorBidi" w:hAnsiTheme="majorBidi" w:cstheme="majorBidi"/>
          <w:sz w:val="24"/>
          <w:szCs w:val="24"/>
        </w:rPr>
        <w:t xml:space="preserve">  Det er en del variasjon mellom de ulike regionene</w:t>
      </w:r>
      <w:r w:rsidR="007E5ED6">
        <w:rPr>
          <w:rFonts w:asciiTheme="majorBidi" w:hAnsiTheme="majorBidi" w:cstheme="majorBidi"/>
          <w:sz w:val="24"/>
          <w:szCs w:val="24"/>
        </w:rPr>
        <w:t xml:space="preserve"> og andelen som forventer </w:t>
      </w:r>
      <w:r w:rsidR="00B23682">
        <w:rPr>
          <w:rFonts w:asciiTheme="majorBidi" w:hAnsiTheme="majorBidi" w:cstheme="majorBidi"/>
          <w:sz w:val="24"/>
          <w:szCs w:val="24"/>
        </w:rPr>
        <w:t>arbeidskraftsbehov</w:t>
      </w:r>
      <w:r w:rsidR="004A1F80">
        <w:rPr>
          <w:rFonts w:asciiTheme="majorBidi" w:hAnsiTheme="majorBidi" w:cstheme="majorBidi"/>
          <w:sz w:val="24"/>
          <w:szCs w:val="24"/>
        </w:rPr>
        <w:t xml:space="preserve"> er størst i Nord-Gudbrandsdal og minst i </w:t>
      </w:r>
      <w:r w:rsidR="007351F6">
        <w:rPr>
          <w:rFonts w:asciiTheme="majorBidi" w:hAnsiTheme="majorBidi" w:cstheme="majorBidi"/>
          <w:sz w:val="24"/>
          <w:szCs w:val="24"/>
        </w:rPr>
        <w:t>Gjøvikregionen.  Andelen som forventer redusert arbeidskraftbehov</w:t>
      </w:r>
      <w:r w:rsidR="00667FAC">
        <w:rPr>
          <w:rFonts w:asciiTheme="majorBidi" w:hAnsiTheme="majorBidi" w:cstheme="majorBidi"/>
          <w:sz w:val="24"/>
          <w:szCs w:val="24"/>
        </w:rPr>
        <w:t>,</w:t>
      </w:r>
      <w:r w:rsidR="007351F6">
        <w:rPr>
          <w:rFonts w:asciiTheme="majorBidi" w:hAnsiTheme="majorBidi" w:cstheme="majorBidi"/>
          <w:sz w:val="24"/>
          <w:szCs w:val="24"/>
        </w:rPr>
        <w:t xml:space="preserve"> er størst i </w:t>
      </w:r>
      <w:r w:rsidR="00B23682">
        <w:rPr>
          <w:rFonts w:asciiTheme="majorBidi" w:hAnsiTheme="majorBidi" w:cstheme="majorBidi"/>
          <w:sz w:val="24"/>
          <w:szCs w:val="24"/>
        </w:rPr>
        <w:t>Hadelandsregionen (består av</w:t>
      </w:r>
      <w:r w:rsidR="00FB3C6B">
        <w:rPr>
          <w:rFonts w:asciiTheme="majorBidi" w:hAnsiTheme="majorBidi" w:cstheme="majorBidi"/>
          <w:sz w:val="24"/>
          <w:szCs w:val="24"/>
        </w:rPr>
        <w:t xml:space="preserve"> Lunner og Gran kommune</w:t>
      </w:r>
      <w:r w:rsidR="00B23682">
        <w:rPr>
          <w:rFonts w:asciiTheme="majorBidi" w:hAnsiTheme="majorBidi" w:cstheme="majorBidi"/>
          <w:sz w:val="24"/>
          <w:szCs w:val="24"/>
        </w:rPr>
        <w:t>) og minst i Midt-Gudbrandsdalen.</w:t>
      </w:r>
    </w:p>
    <w:p w14:paraId="365FFF91" w14:textId="77777777" w:rsidR="009D4D2C" w:rsidRDefault="009D4D2C" w:rsidP="0028453B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</w:p>
    <w:p w14:paraId="745D2BD6" w14:textId="3602BF85" w:rsidR="007712B7" w:rsidRDefault="007712B7" w:rsidP="007712B7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Av næringer, er det </w:t>
      </w:r>
      <w:r w:rsidR="006960CA">
        <w:rPr>
          <w:rFonts w:asciiTheme="majorBidi" w:hAnsiTheme="majorBidi" w:cstheme="majorBidi"/>
          <w:sz w:val="24"/>
          <w:szCs w:val="24"/>
        </w:rPr>
        <w:t>produksjon</w:t>
      </w:r>
      <w:r>
        <w:rPr>
          <w:rFonts w:asciiTheme="majorBidi" w:hAnsiTheme="majorBidi" w:cstheme="majorBidi"/>
          <w:sz w:val="24"/>
          <w:szCs w:val="24"/>
        </w:rPr>
        <w:t xml:space="preserve"> av elektriske og optiske produkter</w:t>
      </w:r>
      <w:r w:rsidR="000F52A3">
        <w:rPr>
          <w:rFonts w:asciiTheme="majorBidi" w:hAnsiTheme="majorBidi" w:cstheme="majorBidi"/>
          <w:sz w:val="24"/>
          <w:szCs w:val="24"/>
        </w:rPr>
        <w:t xml:space="preserve"> og produksjon av metallvarer som forventer størst </w:t>
      </w:r>
      <w:r w:rsidR="006960CA">
        <w:rPr>
          <w:rFonts w:asciiTheme="majorBidi" w:hAnsiTheme="majorBidi" w:cstheme="majorBidi"/>
          <w:sz w:val="24"/>
          <w:szCs w:val="24"/>
        </w:rPr>
        <w:t>arbeidskraftbehov</w:t>
      </w:r>
      <w:r w:rsidR="000F52A3">
        <w:rPr>
          <w:rFonts w:asciiTheme="majorBidi" w:hAnsiTheme="majorBidi" w:cstheme="majorBidi"/>
          <w:sz w:val="24"/>
          <w:szCs w:val="24"/>
        </w:rPr>
        <w:t xml:space="preserve">.  </w:t>
      </w:r>
      <w:r w:rsidR="006960CA">
        <w:rPr>
          <w:rFonts w:asciiTheme="majorBidi" w:hAnsiTheme="majorBidi" w:cstheme="majorBidi"/>
          <w:sz w:val="24"/>
          <w:szCs w:val="24"/>
        </w:rPr>
        <w:t>Det er innen undervisning det forventes mist arbeidskraftbehov.</w:t>
      </w:r>
    </w:p>
    <w:p w14:paraId="69BF5955" w14:textId="77777777" w:rsidR="006960CA" w:rsidRDefault="006960CA" w:rsidP="007712B7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</w:p>
    <w:p w14:paraId="71D861F4" w14:textId="0FB3566F" w:rsidR="00096898" w:rsidRDefault="00096898" w:rsidP="00812E30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Det er innen </w:t>
      </w:r>
      <w:r w:rsidR="00812E30">
        <w:rPr>
          <w:rFonts w:asciiTheme="majorBidi" w:hAnsiTheme="majorBidi" w:cstheme="majorBidi"/>
          <w:sz w:val="24"/>
          <w:szCs w:val="24"/>
        </w:rPr>
        <w:t>helse- og sosialtjeneste og innen produksjon av metallvarer det har vært vanskeligst å rekruttere de siste tre månedene</w:t>
      </w:r>
      <w:r w:rsidR="00C16F13">
        <w:rPr>
          <w:rFonts w:asciiTheme="majorBidi" w:hAnsiTheme="majorBidi" w:cstheme="majorBidi"/>
          <w:sz w:val="24"/>
          <w:szCs w:val="24"/>
        </w:rPr>
        <w:t xml:space="preserve"> og det er og</w:t>
      </w:r>
      <w:r w:rsidR="008A21A8">
        <w:rPr>
          <w:rFonts w:asciiTheme="majorBidi" w:hAnsiTheme="majorBidi" w:cstheme="majorBidi"/>
          <w:sz w:val="24"/>
          <w:szCs w:val="24"/>
        </w:rPr>
        <w:t xml:space="preserve">så </w:t>
      </w:r>
      <w:r w:rsidR="00C16F13">
        <w:rPr>
          <w:rFonts w:asciiTheme="majorBidi" w:hAnsiTheme="majorBidi" w:cstheme="majorBidi"/>
          <w:sz w:val="24"/>
          <w:szCs w:val="24"/>
        </w:rPr>
        <w:t xml:space="preserve">i disse bedriftene det er ansatt medarbeidere med lavere </w:t>
      </w:r>
      <w:r w:rsidR="008A21A8">
        <w:rPr>
          <w:rFonts w:asciiTheme="majorBidi" w:hAnsiTheme="majorBidi" w:cstheme="majorBidi"/>
          <w:sz w:val="24"/>
          <w:szCs w:val="24"/>
        </w:rPr>
        <w:t>eller annen kompetanse enn ønsket.</w:t>
      </w:r>
    </w:p>
    <w:p w14:paraId="7841431C" w14:textId="77777777" w:rsidR="006960CA" w:rsidRDefault="006960CA" w:rsidP="007712B7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</w:p>
    <w:p w14:paraId="21C35EE5" w14:textId="7FBCFC52" w:rsidR="00997063" w:rsidRDefault="00997063" w:rsidP="007712B7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Mangelen på arbeidskraft er størst </w:t>
      </w:r>
      <w:r w:rsidR="009A1EA4">
        <w:rPr>
          <w:rFonts w:asciiTheme="majorBidi" w:hAnsiTheme="majorBidi" w:cstheme="majorBidi"/>
          <w:sz w:val="24"/>
          <w:szCs w:val="24"/>
        </w:rPr>
        <w:t xml:space="preserve">for sykepleiere (525), </w:t>
      </w:r>
      <w:proofErr w:type="spellStart"/>
      <w:r w:rsidR="009A1EA4">
        <w:rPr>
          <w:rFonts w:asciiTheme="majorBidi" w:hAnsiTheme="majorBidi" w:cstheme="majorBidi"/>
          <w:sz w:val="24"/>
          <w:szCs w:val="24"/>
        </w:rPr>
        <w:t>he</w:t>
      </w:r>
      <w:r w:rsidR="00732887">
        <w:rPr>
          <w:rFonts w:asciiTheme="majorBidi" w:hAnsiTheme="majorBidi" w:cstheme="majorBidi"/>
          <w:sz w:val="24"/>
          <w:szCs w:val="24"/>
        </w:rPr>
        <w:t>l</w:t>
      </w:r>
      <w:r w:rsidR="009A1EA4">
        <w:rPr>
          <w:rFonts w:asciiTheme="majorBidi" w:hAnsiTheme="majorBidi" w:cstheme="majorBidi"/>
          <w:sz w:val="24"/>
          <w:szCs w:val="24"/>
        </w:rPr>
        <w:t>sefagarbeidere</w:t>
      </w:r>
      <w:proofErr w:type="spellEnd"/>
      <w:r w:rsidR="009A1EA4">
        <w:rPr>
          <w:rFonts w:asciiTheme="majorBidi" w:hAnsiTheme="majorBidi" w:cstheme="majorBidi"/>
          <w:sz w:val="24"/>
          <w:szCs w:val="24"/>
        </w:rPr>
        <w:t xml:space="preserve"> (400) og legespesialister (175).  </w:t>
      </w:r>
      <w:r w:rsidR="00165CEC">
        <w:rPr>
          <w:rFonts w:asciiTheme="majorBidi" w:hAnsiTheme="majorBidi" w:cstheme="majorBidi"/>
          <w:sz w:val="24"/>
          <w:szCs w:val="24"/>
        </w:rPr>
        <w:t xml:space="preserve">Det er stor økning i behov for </w:t>
      </w:r>
      <w:r w:rsidR="00F85E30">
        <w:rPr>
          <w:rFonts w:asciiTheme="majorBidi" w:hAnsiTheme="majorBidi" w:cstheme="majorBidi"/>
          <w:sz w:val="24"/>
          <w:szCs w:val="24"/>
        </w:rPr>
        <w:t>medarbeidere innen plante- og husdyrprodusenter</w:t>
      </w:r>
      <w:r w:rsidR="00F4344C">
        <w:rPr>
          <w:rFonts w:asciiTheme="majorBidi" w:hAnsiTheme="majorBidi" w:cstheme="majorBidi"/>
          <w:sz w:val="24"/>
          <w:szCs w:val="24"/>
        </w:rPr>
        <w:t xml:space="preserve"> der det tidligere ikke har vært utfordringer.</w:t>
      </w:r>
    </w:p>
    <w:p w14:paraId="05576BD3" w14:textId="77777777" w:rsidR="00F4344C" w:rsidRDefault="00F4344C" w:rsidP="007712B7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</w:p>
    <w:p w14:paraId="3FED47AC" w14:textId="4E07AA98" w:rsidR="00E65913" w:rsidRPr="00153183" w:rsidRDefault="00F4344C" w:rsidP="00153183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NAV i Innlandet la til noen spørsmål </w:t>
      </w:r>
      <w:r w:rsidR="00E65913">
        <w:rPr>
          <w:rFonts w:asciiTheme="majorBidi" w:hAnsiTheme="majorBidi" w:cstheme="majorBidi"/>
          <w:sz w:val="24"/>
          <w:szCs w:val="24"/>
        </w:rPr>
        <w:t xml:space="preserve">knyttet til rekruttering </w:t>
      </w:r>
      <w:r>
        <w:rPr>
          <w:rFonts w:asciiTheme="majorBidi" w:hAnsiTheme="majorBidi" w:cstheme="majorBidi"/>
          <w:sz w:val="24"/>
          <w:szCs w:val="24"/>
        </w:rPr>
        <w:t>i bedriftsundersøkelsen</w:t>
      </w:r>
      <w:r w:rsidR="00E65913">
        <w:rPr>
          <w:rFonts w:asciiTheme="majorBidi" w:hAnsiTheme="majorBidi" w:cstheme="majorBidi"/>
          <w:sz w:val="24"/>
          <w:szCs w:val="24"/>
        </w:rPr>
        <w:t xml:space="preserve">.  Svarene viser at </w:t>
      </w:r>
      <w:r w:rsidR="00A56BB8" w:rsidRPr="00153183">
        <w:rPr>
          <w:rFonts w:asciiTheme="majorBidi" w:hAnsiTheme="majorBidi" w:cstheme="majorBidi"/>
          <w:sz w:val="24"/>
          <w:szCs w:val="24"/>
        </w:rPr>
        <w:t xml:space="preserve">441 bedrifter </w:t>
      </w:r>
      <w:r w:rsidR="00153183" w:rsidRPr="00153183">
        <w:rPr>
          <w:rFonts w:asciiTheme="majorBidi" w:hAnsiTheme="majorBidi" w:cstheme="majorBidi"/>
          <w:sz w:val="24"/>
          <w:szCs w:val="24"/>
        </w:rPr>
        <w:t>(</w:t>
      </w:r>
      <w:r w:rsidR="00E65913" w:rsidRPr="00153183">
        <w:rPr>
          <w:rFonts w:asciiTheme="majorBidi" w:hAnsiTheme="majorBidi" w:cstheme="majorBidi"/>
          <w:sz w:val="24"/>
          <w:szCs w:val="24"/>
        </w:rPr>
        <w:t>43 % av bedriftene</w:t>
      </w:r>
      <w:r w:rsidR="00153183" w:rsidRPr="00153183">
        <w:rPr>
          <w:rFonts w:asciiTheme="majorBidi" w:hAnsiTheme="majorBidi" w:cstheme="majorBidi"/>
          <w:sz w:val="24"/>
          <w:szCs w:val="24"/>
        </w:rPr>
        <w:t>)</w:t>
      </w:r>
      <w:r w:rsidR="00E65913" w:rsidRPr="00153183">
        <w:rPr>
          <w:rFonts w:asciiTheme="majorBidi" w:hAnsiTheme="majorBidi" w:cstheme="majorBidi"/>
          <w:sz w:val="24"/>
          <w:szCs w:val="24"/>
        </w:rPr>
        <w:t xml:space="preserve"> ønsker å samarbeide med NAV om inkludering</w:t>
      </w:r>
      <w:r w:rsidR="00153183">
        <w:rPr>
          <w:rFonts w:asciiTheme="majorBidi" w:hAnsiTheme="majorBidi" w:cstheme="majorBidi"/>
          <w:sz w:val="24"/>
          <w:szCs w:val="24"/>
        </w:rPr>
        <w:t xml:space="preserve">.  Dette dreier seg om </w:t>
      </w:r>
    </w:p>
    <w:p w14:paraId="329B5746" w14:textId="2F93EA1A" w:rsidR="00E65913" w:rsidRDefault="001541DD" w:rsidP="00E65913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å fungere som opplæringsarena (354 bedrifter)</w:t>
      </w:r>
    </w:p>
    <w:p w14:paraId="532373A4" w14:textId="6EF88F86" w:rsidR="001D694B" w:rsidRDefault="00962916" w:rsidP="00A9069A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 w:rsidRPr="00962916">
        <w:rPr>
          <w:rFonts w:asciiTheme="majorBidi" w:hAnsiTheme="majorBidi" w:cstheme="majorBidi"/>
          <w:sz w:val="24"/>
          <w:szCs w:val="24"/>
        </w:rPr>
        <w:t>Tilrettelegge arbeidstid (34</w:t>
      </w:r>
      <w:r>
        <w:rPr>
          <w:rFonts w:asciiTheme="majorBidi" w:hAnsiTheme="majorBidi" w:cstheme="majorBidi"/>
          <w:sz w:val="24"/>
          <w:szCs w:val="24"/>
        </w:rPr>
        <w:t>0 bedrifter)</w:t>
      </w:r>
    </w:p>
    <w:p w14:paraId="26082A3B" w14:textId="23CB4D84" w:rsidR="00962916" w:rsidRDefault="00962916" w:rsidP="00A9069A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Tilrette</w:t>
      </w:r>
      <w:r w:rsidR="0094235C">
        <w:rPr>
          <w:rFonts w:asciiTheme="majorBidi" w:hAnsiTheme="majorBidi" w:cstheme="majorBidi"/>
          <w:sz w:val="24"/>
          <w:szCs w:val="24"/>
        </w:rPr>
        <w:t>legge arbeidshverdagen (302 bedrifter)</w:t>
      </w:r>
      <w:r w:rsidR="0094235C">
        <w:rPr>
          <w:rFonts w:asciiTheme="majorBidi" w:hAnsiTheme="majorBidi" w:cstheme="majorBidi"/>
          <w:sz w:val="24"/>
          <w:szCs w:val="24"/>
        </w:rPr>
        <w:br/>
        <w:t>Tilrettelegge for språkutfordringer (278 bedrifter)</w:t>
      </w:r>
    </w:p>
    <w:p w14:paraId="5FDC4942" w14:textId="3C5E2609" w:rsidR="005F431A" w:rsidRPr="00962916" w:rsidRDefault="005F431A" w:rsidP="00A9069A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Fysisk tilrettelegging (197 bedrifter</w:t>
      </w:r>
    </w:p>
    <w:p w14:paraId="45CADC9A" w14:textId="77777777" w:rsidR="001D694B" w:rsidRDefault="001D694B" w:rsidP="0028453B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</w:p>
    <w:p w14:paraId="2AB04E4B" w14:textId="39AE6255" w:rsidR="00A70999" w:rsidRDefault="00A70999" w:rsidP="0028453B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Bedriftene som ønsker å samarbeide med NAV om inkludering, har et spesielt engasjement for følgende målg</w:t>
      </w:r>
      <w:r w:rsidR="00E801E1">
        <w:rPr>
          <w:rFonts w:asciiTheme="majorBidi" w:hAnsiTheme="majorBidi" w:cstheme="majorBidi"/>
          <w:sz w:val="24"/>
          <w:szCs w:val="24"/>
        </w:rPr>
        <w:t>rupper:</w:t>
      </w:r>
    </w:p>
    <w:p w14:paraId="6633720E" w14:textId="2D935D2D" w:rsidR="00E801E1" w:rsidRDefault="00E801E1" w:rsidP="00E801E1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Unge under 30 år (364 bedrifter)</w:t>
      </w:r>
    </w:p>
    <w:p w14:paraId="4C9E93F8" w14:textId="4DE601DC" w:rsidR="00E801E1" w:rsidRDefault="00E801E1" w:rsidP="00E801E1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Hull i CV </w:t>
      </w:r>
      <w:r w:rsidR="00DB305A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>297 bedrifter)</w:t>
      </w:r>
    </w:p>
    <w:p w14:paraId="016B3086" w14:textId="2AEA91D3" w:rsidR="00E801E1" w:rsidRDefault="00832E25" w:rsidP="00E801E1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Lite eller ingen utdanning (272 bedrifter)</w:t>
      </w:r>
    </w:p>
    <w:p w14:paraId="205EDAD2" w14:textId="7F6C9883" w:rsidR="00832E25" w:rsidRDefault="00832E25" w:rsidP="00E801E1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Lite eller ingen arbeidserfaring (2</w:t>
      </w:r>
      <w:r w:rsidR="00EC1923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>3 bedrifter)</w:t>
      </w:r>
    </w:p>
    <w:p w14:paraId="7038BD8A" w14:textId="38D7A4A2" w:rsidR="00EC1923" w:rsidRDefault="00EC1923" w:rsidP="00E801E1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Seniorer 50+ (237 bedrifter</w:t>
      </w:r>
    </w:p>
    <w:p w14:paraId="1ECBE212" w14:textId="1F27AE5D" w:rsidR="00EC1923" w:rsidRDefault="00EC1923" w:rsidP="00EC1923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Kommer fra land utenfor EØS (229 bedrifter)</w:t>
      </w:r>
    </w:p>
    <w:p w14:paraId="7CC7432C" w14:textId="77777777" w:rsidR="00EC1923" w:rsidRDefault="00EC1923" w:rsidP="00EC1923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</w:p>
    <w:p w14:paraId="5A7FA942" w14:textId="56606616" w:rsidR="00EC1923" w:rsidRDefault="00EC1923" w:rsidP="00EC1923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Bedriftens en</w:t>
      </w:r>
      <w:r w:rsidR="00114652">
        <w:rPr>
          <w:rFonts w:asciiTheme="majorBidi" w:hAnsiTheme="majorBidi" w:cstheme="majorBidi"/>
          <w:sz w:val="24"/>
          <w:szCs w:val="24"/>
        </w:rPr>
        <w:t>gasjement gir NAV muligheter for å kunne tilbyd arbeidsplasser og tiltak til våre viktigste grupper.  Bedriftenes om har sagt ja til inkludering, har også sagt ja til å kunne bli kontaktet av lok</w:t>
      </w:r>
      <w:r w:rsidR="007152F6">
        <w:rPr>
          <w:rFonts w:asciiTheme="majorBidi" w:hAnsiTheme="majorBidi" w:cstheme="majorBidi"/>
          <w:sz w:val="24"/>
          <w:szCs w:val="24"/>
        </w:rPr>
        <w:t xml:space="preserve">ale </w:t>
      </w:r>
      <w:r w:rsidR="00114652">
        <w:rPr>
          <w:rFonts w:asciiTheme="majorBidi" w:hAnsiTheme="majorBidi" w:cstheme="majorBidi"/>
          <w:sz w:val="24"/>
          <w:szCs w:val="24"/>
        </w:rPr>
        <w:t>NAV-kontor når de har bruke som kan være aktuelle</w:t>
      </w:r>
      <w:r w:rsidR="007152F6">
        <w:rPr>
          <w:rFonts w:asciiTheme="majorBidi" w:hAnsiTheme="majorBidi" w:cstheme="majorBidi"/>
          <w:sz w:val="24"/>
          <w:szCs w:val="24"/>
        </w:rPr>
        <w:t xml:space="preserve"> for bedriftene.</w:t>
      </w:r>
    </w:p>
    <w:p w14:paraId="58A8BEB1" w14:textId="77777777" w:rsidR="00D14B7F" w:rsidRDefault="00D14B7F" w:rsidP="00EC1923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</w:p>
    <w:p w14:paraId="443DBAEC" w14:textId="64FC6FEA" w:rsidR="00D14B7F" w:rsidRDefault="00AB5D9E" w:rsidP="00EC1923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Gjennomgangen</w:t>
      </w:r>
      <w:r w:rsidR="00D14B7F">
        <w:rPr>
          <w:rFonts w:asciiTheme="majorBidi" w:hAnsiTheme="majorBidi" w:cstheme="majorBidi"/>
          <w:sz w:val="24"/>
          <w:szCs w:val="24"/>
        </w:rPr>
        <w:t xml:space="preserve"> ble tatt til orien</w:t>
      </w:r>
      <w:r>
        <w:rPr>
          <w:rFonts w:asciiTheme="majorBidi" w:hAnsiTheme="majorBidi" w:cstheme="majorBidi"/>
          <w:sz w:val="24"/>
          <w:szCs w:val="24"/>
        </w:rPr>
        <w:t>tering.</w:t>
      </w:r>
    </w:p>
    <w:p w14:paraId="107DC6E2" w14:textId="77777777" w:rsidR="007152F6" w:rsidRPr="00EC1923" w:rsidRDefault="007152F6" w:rsidP="00EC1923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</w:p>
    <w:p w14:paraId="44CE3349" w14:textId="77777777" w:rsidR="00832E25" w:rsidRPr="00AB5D9E" w:rsidRDefault="00832E25" w:rsidP="00AB5D9E">
      <w:pPr>
        <w:tabs>
          <w:tab w:val="left" w:pos="1418"/>
        </w:tabs>
        <w:rPr>
          <w:rFonts w:asciiTheme="majorBidi" w:hAnsiTheme="majorBidi" w:cstheme="majorBidi"/>
          <w:sz w:val="24"/>
          <w:szCs w:val="24"/>
        </w:rPr>
      </w:pPr>
    </w:p>
    <w:p w14:paraId="6A7A3292" w14:textId="1A878C0F" w:rsidR="00365646" w:rsidRPr="00AB5D9E" w:rsidRDefault="00365646" w:rsidP="00AB5D9E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 w:rsidRPr="00AB5D9E">
        <w:rPr>
          <w:rFonts w:ascii="Times New Roman" w:hAnsi="Times New Roman" w:cs="Times New Roman"/>
          <w:b/>
          <w:bCs/>
          <w:sz w:val="28"/>
          <w:szCs w:val="28"/>
        </w:rPr>
        <w:t>Sak 17/2024</w:t>
      </w:r>
      <w:r w:rsidRPr="00AB5D9E">
        <w:rPr>
          <w:rFonts w:ascii="Times New Roman" w:hAnsi="Times New Roman" w:cs="Times New Roman"/>
          <w:b/>
          <w:bCs/>
          <w:sz w:val="28"/>
          <w:szCs w:val="28"/>
        </w:rPr>
        <w:tab/>
        <w:t>Serviceklager for NAV i Innlandet</w:t>
      </w:r>
      <w:r w:rsidRPr="00AB5D9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9F92E83" w14:textId="77777777" w:rsidR="00B4720C" w:rsidRDefault="00AB5D9E" w:rsidP="0007062D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 w:rsidRPr="00AB5D9E">
        <w:rPr>
          <w:rFonts w:ascii="Times New Roman" w:hAnsi="Times New Roman" w:cs="Times New Roman"/>
          <w:sz w:val="24"/>
          <w:szCs w:val="24"/>
        </w:rPr>
        <w:t xml:space="preserve">Silje Aasvang ved NAV Innlandet innledet i saken og foiler brukt i møtet gjøres tilgjengelige </w:t>
      </w:r>
    </w:p>
    <w:p w14:paraId="0263C6A3" w14:textId="3175C7E2" w:rsidR="00AB5D9E" w:rsidRPr="00E02298" w:rsidRDefault="00AB5D9E" w:rsidP="00E02298">
      <w:pPr>
        <w:pStyle w:val="Ingenmellomrom"/>
        <w:rPr>
          <w:rFonts w:asciiTheme="majorBidi" w:hAnsiTheme="majorBidi" w:cstheme="majorBidi"/>
          <w:sz w:val="24"/>
          <w:szCs w:val="24"/>
        </w:rPr>
      </w:pPr>
      <w:r w:rsidRPr="00E02298">
        <w:rPr>
          <w:rFonts w:asciiTheme="majorBidi" w:hAnsiTheme="majorBidi" w:cstheme="majorBidi"/>
          <w:sz w:val="24"/>
          <w:szCs w:val="24"/>
        </w:rPr>
        <w:t>for Brukerutvalget i etterkant av møtet.</w:t>
      </w:r>
    </w:p>
    <w:p w14:paraId="400D7546" w14:textId="77777777" w:rsidR="00AB5D9E" w:rsidRPr="00E02298" w:rsidRDefault="00AB5D9E" w:rsidP="00E02298">
      <w:pPr>
        <w:pStyle w:val="Ingenmellomrom"/>
        <w:rPr>
          <w:rFonts w:asciiTheme="majorBidi" w:hAnsiTheme="majorBidi" w:cstheme="majorBidi"/>
          <w:sz w:val="24"/>
          <w:szCs w:val="24"/>
        </w:rPr>
      </w:pPr>
    </w:p>
    <w:p w14:paraId="3FAD7FC7" w14:textId="37D953F2" w:rsidR="00E02298" w:rsidRPr="00E02298" w:rsidRDefault="00E02298" w:rsidP="00E02298">
      <w:pPr>
        <w:pStyle w:val="Ingenmellomrom"/>
        <w:rPr>
          <w:rFonts w:asciiTheme="majorBidi" w:hAnsiTheme="majorBidi" w:cstheme="majorBidi"/>
          <w:color w:val="262626"/>
          <w:sz w:val="24"/>
          <w:szCs w:val="24"/>
        </w:rPr>
      </w:pPr>
      <w:r>
        <w:rPr>
          <w:rFonts w:asciiTheme="majorBidi" w:hAnsiTheme="majorBidi" w:cstheme="majorBidi"/>
          <w:color w:val="262626"/>
          <w:sz w:val="24"/>
          <w:szCs w:val="24"/>
        </w:rPr>
        <w:t xml:space="preserve">En </w:t>
      </w:r>
      <w:r w:rsidRPr="00E02298">
        <w:rPr>
          <w:rFonts w:asciiTheme="majorBidi" w:hAnsiTheme="majorBidi" w:cstheme="majorBidi"/>
          <w:color w:val="262626"/>
          <w:sz w:val="24"/>
          <w:szCs w:val="24"/>
        </w:rPr>
        <w:t>serviceklage </w:t>
      </w:r>
      <w:r>
        <w:rPr>
          <w:rFonts w:asciiTheme="majorBidi" w:hAnsiTheme="majorBidi" w:cstheme="majorBidi"/>
          <w:color w:val="262626"/>
          <w:sz w:val="24"/>
          <w:szCs w:val="24"/>
        </w:rPr>
        <w:t>er</w:t>
      </w:r>
    </w:p>
    <w:p w14:paraId="7E0BBBDF" w14:textId="77777777" w:rsidR="00E02298" w:rsidRPr="00E02298" w:rsidRDefault="00E02298" w:rsidP="00627648">
      <w:pPr>
        <w:pStyle w:val="Ingenmellomrom"/>
        <w:numPr>
          <w:ilvl w:val="0"/>
          <w:numId w:val="33"/>
        </w:numPr>
        <w:rPr>
          <w:rFonts w:asciiTheme="majorBidi" w:hAnsiTheme="majorBidi" w:cstheme="majorBidi"/>
          <w:color w:val="262626"/>
          <w:sz w:val="24"/>
          <w:szCs w:val="24"/>
        </w:rPr>
      </w:pPr>
      <w:r w:rsidRPr="00E02298">
        <w:rPr>
          <w:rFonts w:asciiTheme="majorBidi" w:hAnsiTheme="majorBidi" w:cstheme="majorBidi"/>
          <w:color w:val="262626"/>
          <w:sz w:val="24"/>
          <w:szCs w:val="24"/>
        </w:rPr>
        <w:t>En klage på opplevelsen av den servicen man får/har fått hos NAV</w:t>
      </w:r>
    </w:p>
    <w:p w14:paraId="23335E43" w14:textId="77777777" w:rsidR="00E02298" w:rsidRPr="00E02298" w:rsidRDefault="00E02298" w:rsidP="00627648">
      <w:pPr>
        <w:pStyle w:val="Ingenmellomrom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E02298">
        <w:rPr>
          <w:rFonts w:asciiTheme="majorBidi" w:hAnsiTheme="majorBidi" w:cstheme="majorBidi"/>
          <w:sz w:val="24"/>
          <w:szCs w:val="24"/>
        </w:rPr>
        <w:t>En klage som uttrykker misnøye med hjelpen som er mottatt eller mangelen på hjelp </w:t>
      </w:r>
    </w:p>
    <w:p w14:paraId="04B3FABF" w14:textId="77777777" w:rsidR="00E02298" w:rsidRPr="00E02298" w:rsidRDefault="00E02298" w:rsidP="00627648">
      <w:pPr>
        <w:pStyle w:val="Ingenmellomrom"/>
        <w:numPr>
          <w:ilvl w:val="0"/>
          <w:numId w:val="33"/>
        </w:numPr>
        <w:rPr>
          <w:rFonts w:asciiTheme="majorBidi" w:hAnsiTheme="majorBidi" w:cstheme="majorBidi"/>
          <w:sz w:val="24"/>
          <w:szCs w:val="24"/>
        </w:rPr>
      </w:pPr>
      <w:r w:rsidRPr="00E02298">
        <w:rPr>
          <w:rFonts w:asciiTheme="majorBidi" w:hAnsiTheme="majorBidi" w:cstheme="majorBidi"/>
          <w:sz w:val="24"/>
          <w:szCs w:val="24"/>
        </w:rPr>
        <w:t>En klage som uttrykker misnøye med måten vedkommende er møtt på i NAV</w:t>
      </w:r>
    </w:p>
    <w:p w14:paraId="07A73307" w14:textId="77777777" w:rsidR="00E02298" w:rsidRPr="00E02298" w:rsidRDefault="00E02298" w:rsidP="00E02298">
      <w:pPr>
        <w:pStyle w:val="Ingenmellomrom"/>
        <w:rPr>
          <w:rFonts w:asciiTheme="majorBidi" w:hAnsiTheme="majorBidi" w:cstheme="majorBidi"/>
          <w:sz w:val="24"/>
          <w:szCs w:val="24"/>
        </w:rPr>
      </w:pPr>
    </w:p>
    <w:p w14:paraId="345D4B84" w14:textId="77777777" w:rsidR="00E02298" w:rsidRPr="00E02298" w:rsidRDefault="00E02298" w:rsidP="00E02298">
      <w:pPr>
        <w:pStyle w:val="Ingenmellomrom"/>
        <w:rPr>
          <w:rFonts w:asciiTheme="majorBidi" w:hAnsiTheme="majorBidi" w:cstheme="majorBidi"/>
          <w:sz w:val="24"/>
          <w:szCs w:val="24"/>
        </w:rPr>
      </w:pPr>
      <w:r w:rsidRPr="00E02298">
        <w:rPr>
          <w:rFonts w:asciiTheme="majorBidi" w:hAnsiTheme="majorBidi" w:cstheme="majorBidi"/>
          <w:sz w:val="24"/>
          <w:szCs w:val="24"/>
        </w:rPr>
        <w:t>Eksempler på serviceklager:</w:t>
      </w:r>
    </w:p>
    <w:p w14:paraId="7A26D4BA" w14:textId="77777777" w:rsidR="00E02298" w:rsidRPr="00E02298" w:rsidRDefault="00E02298" w:rsidP="00627648">
      <w:pPr>
        <w:pStyle w:val="Ingenmellomrom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 w:rsidRPr="00E02298">
        <w:rPr>
          <w:rFonts w:asciiTheme="majorBidi" w:hAnsiTheme="majorBidi" w:cstheme="majorBidi"/>
          <w:sz w:val="24"/>
          <w:szCs w:val="24"/>
        </w:rPr>
        <w:t>Manglende kunnskaper om rettigheter/plikter hos ansatte</w:t>
      </w:r>
    </w:p>
    <w:p w14:paraId="3EBBD23D" w14:textId="77777777" w:rsidR="00E02298" w:rsidRPr="00E02298" w:rsidRDefault="00E02298" w:rsidP="00627648">
      <w:pPr>
        <w:pStyle w:val="Ingenmellomrom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 w:rsidRPr="00E02298">
        <w:rPr>
          <w:rFonts w:asciiTheme="majorBidi" w:hAnsiTheme="majorBidi" w:cstheme="majorBidi"/>
          <w:sz w:val="24"/>
          <w:szCs w:val="24"/>
        </w:rPr>
        <w:t>Saksbehandlers opptreden overfor brukeren</w:t>
      </w:r>
    </w:p>
    <w:p w14:paraId="467D52F0" w14:textId="77777777" w:rsidR="00E02298" w:rsidRPr="00E02298" w:rsidRDefault="00E02298" w:rsidP="00627648">
      <w:pPr>
        <w:pStyle w:val="Ingenmellomrom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 w:rsidRPr="00E02298">
        <w:rPr>
          <w:rFonts w:asciiTheme="majorBidi" w:hAnsiTheme="majorBidi" w:cstheme="majorBidi"/>
          <w:sz w:val="24"/>
          <w:szCs w:val="24"/>
        </w:rPr>
        <w:t>Tilgjengeligheten hos NAV-kontor</w:t>
      </w:r>
    </w:p>
    <w:p w14:paraId="50E3A6CA" w14:textId="77777777" w:rsidR="00E02298" w:rsidRPr="00E02298" w:rsidRDefault="00E02298" w:rsidP="00627648">
      <w:pPr>
        <w:pStyle w:val="Ingenmellomrom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 w:rsidRPr="00E02298">
        <w:rPr>
          <w:rFonts w:asciiTheme="majorBidi" w:hAnsiTheme="majorBidi" w:cstheme="majorBidi"/>
          <w:sz w:val="24"/>
          <w:szCs w:val="24"/>
        </w:rPr>
        <w:t>For lang saksbehandlingstid</w:t>
      </w:r>
    </w:p>
    <w:p w14:paraId="488278E9" w14:textId="77777777" w:rsidR="00E02298" w:rsidRPr="00E02298" w:rsidRDefault="00E02298" w:rsidP="00627648">
      <w:pPr>
        <w:pStyle w:val="Ingenmellomrom"/>
        <w:numPr>
          <w:ilvl w:val="0"/>
          <w:numId w:val="34"/>
        </w:numPr>
        <w:rPr>
          <w:rFonts w:asciiTheme="majorBidi" w:hAnsiTheme="majorBidi" w:cstheme="majorBidi"/>
          <w:sz w:val="24"/>
          <w:szCs w:val="24"/>
        </w:rPr>
      </w:pPr>
      <w:r w:rsidRPr="00E02298">
        <w:rPr>
          <w:rFonts w:asciiTheme="majorBidi" w:hAnsiTheme="majorBidi" w:cstheme="majorBidi"/>
          <w:sz w:val="24"/>
          <w:szCs w:val="24"/>
        </w:rPr>
        <w:t>Manglende oppfølging, respons eller misnøye etter møte med NAV</w:t>
      </w:r>
    </w:p>
    <w:p w14:paraId="5EF5B1C9" w14:textId="77777777" w:rsidR="00C72367" w:rsidRDefault="00C72367" w:rsidP="00D1262A">
      <w:pPr>
        <w:pStyle w:val="Ingenmellomrom"/>
        <w:rPr>
          <w:rFonts w:asciiTheme="majorBidi" w:hAnsiTheme="majorBidi" w:cstheme="majorBidi"/>
          <w:sz w:val="24"/>
          <w:szCs w:val="24"/>
        </w:rPr>
      </w:pPr>
    </w:p>
    <w:p w14:paraId="50656134" w14:textId="6425978F" w:rsidR="00E02298" w:rsidRPr="00E02298" w:rsidRDefault="00E02298" w:rsidP="00D1262A">
      <w:pPr>
        <w:pStyle w:val="Ingenmellomrom"/>
        <w:rPr>
          <w:rFonts w:asciiTheme="majorBidi" w:hAnsiTheme="majorBidi" w:cstheme="majorBidi"/>
          <w:sz w:val="24"/>
          <w:szCs w:val="24"/>
        </w:rPr>
      </w:pPr>
      <w:r w:rsidRPr="00E02298">
        <w:rPr>
          <w:rFonts w:asciiTheme="majorBidi" w:hAnsiTheme="majorBidi" w:cstheme="majorBidi"/>
          <w:sz w:val="24"/>
          <w:szCs w:val="24"/>
        </w:rPr>
        <w:t>Negative ytringer per telefon eller over disk behandles som en serviceklage dersom brukeren ønsker å formalisere den</w:t>
      </w:r>
      <w:r w:rsidR="00C72367">
        <w:rPr>
          <w:rFonts w:asciiTheme="majorBidi" w:hAnsiTheme="majorBidi" w:cstheme="majorBidi"/>
          <w:sz w:val="24"/>
          <w:szCs w:val="24"/>
        </w:rPr>
        <w:t xml:space="preserve">.  Den mest vanlige måten å fremmeserviceklage på er via nav.no der det </w:t>
      </w:r>
      <w:r w:rsidR="005B2C11">
        <w:rPr>
          <w:rFonts w:asciiTheme="majorBidi" w:hAnsiTheme="majorBidi" w:cstheme="majorBidi"/>
          <w:sz w:val="24"/>
          <w:szCs w:val="24"/>
        </w:rPr>
        <w:t>er enkelt å finne valget «Klage på service» (Har du blitt møtt på en dårlig måte</w:t>
      </w:r>
      <w:r w:rsidR="00311974">
        <w:rPr>
          <w:rFonts w:asciiTheme="majorBidi" w:hAnsiTheme="majorBidi" w:cstheme="majorBidi"/>
          <w:sz w:val="24"/>
          <w:szCs w:val="24"/>
        </w:rPr>
        <w:t>?  Eller hatt en annen negativ opplevelse i møte med NAV?)</w:t>
      </w:r>
    </w:p>
    <w:p w14:paraId="3BBBAFE5" w14:textId="77777777" w:rsidR="00E02298" w:rsidRPr="00E02298" w:rsidRDefault="00E02298" w:rsidP="00E02298">
      <w:pPr>
        <w:pStyle w:val="Ingenmellomrom"/>
        <w:rPr>
          <w:rFonts w:asciiTheme="majorBidi" w:hAnsiTheme="majorBidi" w:cstheme="majorBidi"/>
          <w:sz w:val="24"/>
          <w:szCs w:val="24"/>
        </w:rPr>
      </w:pPr>
    </w:p>
    <w:p w14:paraId="47295FEA" w14:textId="57AAB696" w:rsidR="00F9462D" w:rsidRDefault="00A670A3" w:rsidP="00F9462D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AB5D9E">
        <w:rPr>
          <w:rFonts w:ascii="Times New Roman" w:hAnsi="Times New Roman" w:cs="Times New Roman"/>
          <w:sz w:val="24"/>
          <w:szCs w:val="24"/>
        </w:rPr>
        <w:t xml:space="preserve">Serviceklager skal behandles likt uavhengig </w:t>
      </w:r>
      <w:r w:rsidR="00732731" w:rsidRPr="00AB5D9E">
        <w:rPr>
          <w:rFonts w:ascii="Times New Roman" w:hAnsi="Times New Roman" w:cs="Times New Roman"/>
          <w:sz w:val="24"/>
          <w:szCs w:val="24"/>
        </w:rPr>
        <w:t>av hvordan de fremmes</w:t>
      </w:r>
      <w:r w:rsidR="00311974">
        <w:rPr>
          <w:rFonts w:ascii="Times New Roman" w:hAnsi="Times New Roman" w:cs="Times New Roman"/>
          <w:sz w:val="24"/>
          <w:szCs w:val="24"/>
        </w:rPr>
        <w:t>.</w:t>
      </w:r>
    </w:p>
    <w:p w14:paraId="607CCE21" w14:textId="77777777" w:rsidR="00311974" w:rsidRDefault="00311974" w:rsidP="00F9462D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7C6404DE" w14:textId="541028BA" w:rsidR="008C7820" w:rsidRDefault="00FF118F" w:rsidP="008C7820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fleste service</w:t>
      </w:r>
      <w:r w:rsidR="009F2FEC">
        <w:rPr>
          <w:rFonts w:ascii="Times New Roman" w:hAnsi="Times New Roman" w:cs="Times New Roman"/>
          <w:sz w:val="24"/>
          <w:szCs w:val="24"/>
        </w:rPr>
        <w:t>klagene som mottas av lokale NAV-kontor el</w:t>
      </w:r>
      <w:r w:rsidR="000F6220">
        <w:rPr>
          <w:rFonts w:ascii="Times New Roman" w:hAnsi="Times New Roman" w:cs="Times New Roman"/>
          <w:sz w:val="24"/>
          <w:szCs w:val="24"/>
        </w:rPr>
        <w:t>ler</w:t>
      </w:r>
      <w:r w:rsidR="009F2FEC">
        <w:rPr>
          <w:rFonts w:ascii="Times New Roman" w:hAnsi="Times New Roman" w:cs="Times New Roman"/>
          <w:sz w:val="24"/>
          <w:szCs w:val="24"/>
        </w:rPr>
        <w:t xml:space="preserve"> NAV Innlandet omhandler NAV-ansattes oppførsel</w:t>
      </w:r>
      <w:r w:rsidR="000F6220">
        <w:rPr>
          <w:rFonts w:ascii="Times New Roman" w:hAnsi="Times New Roman" w:cs="Times New Roman"/>
          <w:sz w:val="24"/>
          <w:szCs w:val="24"/>
        </w:rPr>
        <w:t xml:space="preserve">, de neste </w:t>
      </w:r>
      <w:r w:rsidR="00F91ACF">
        <w:rPr>
          <w:rFonts w:ascii="Times New Roman" w:hAnsi="Times New Roman" w:cs="Times New Roman"/>
          <w:sz w:val="24"/>
          <w:szCs w:val="24"/>
        </w:rPr>
        <w:t>kategoriene</w:t>
      </w:r>
      <w:r w:rsidR="000F6220">
        <w:rPr>
          <w:rFonts w:ascii="Times New Roman" w:hAnsi="Times New Roman" w:cs="Times New Roman"/>
          <w:sz w:val="24"/>
          <w:szCs w:val="24"/>
        </w:rPr>
        <w:t xml:space="preserve"> er </w:t>
      </w:r>
      <w:r w:rsidR="00F91ACF">
        <w:rPr>
          <w:rFonts w:ascii="Times New Roman" w:hAnsi="Times New Roman" w:cs="Times New Roman"/>
          <w:sz w:val="24"/>
          <w:szCs w:val="24"/>
        </w:rPr>
        <w:t xml:space="preserve">«Veiledning og oppfølging mot arbeid» og «Informasjon».  Det er en forholdsvis stor «Annet-post» og denne omhandler sammensatte klager og klager det ikke er mulig å </w:t>
      </w:r>
      <w:r w:rsidR="008C7820">
        <w:rPr>
          <w:rFonts w:ascii="Times New Roman" w:hAnsi="Times New Roman" w:cs="Times New Roman"/>
          <w:sz w:val="24"/>
          <w:szCs w:val="24"/>
        </w:rPr>
        <w:t xml:space="preserve">sette til andre kategorier.  Det er få klager på tilgjengelighet og nesten ingen klager på </w:t>
      </w:r>
      <w:r w:rsidR="00C373B1">
        <w:rPr>
          <w:rFonts w:ascii="Times New Roman" w:hAnsi="Times New Roman" w:cs="Times New Roman"/>
          <w:sz w:val="24"/>
          <w:szCs w:val="24"/>
        </w:rPr>
        <w:t>funksjonalitet i NAV-løsninger.</w:t>
      </w:r>
    </w:p>
    <w:p w14:paraId="4E35A10B" w14:textId="77777777" w:rsidR="00C373B1" w:rsidRDefault="00C373B1" w:rsidP="008C7820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0FB3E9DE" w14:textId="4C2856C9" w:rsidR="00C373B1" w:rsidRDefault="00C373B1" w:rsidP="008C7820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 gjennom</w:t>
      </w:r>
      <w:r w:rsidR="00F72B7D">
        <w:rPr>
          <w:rFonts w:ascii="Times New Roman" w:hAnsi="Times New Roman" w:cs="Times New Roman"/>
          <w:sz w:val="24"/>
          <w:szCs w:val="24"/>
        </w:rPr>
        <w:t>gang</w:t>
      </w:r>
      <w:r w:rsidR="002F40D2">
        <w:rPr>
          <w:rFonts w:ascii="Times New Roman" w:hAnsi="Times New Roman" w:cs="Times New Roman"/>
          <w:sz w:val="24"/>
          <w:szCs w:val="24"/>
        </w:rPr>
        <w:t xml:space="preserve"> av serviceklagene</w:t>
      </w:r>
      <w:r w:rsidR="00ED7E79">
        <w:rPr>
          <w:rFonts w:ascii="Times New Roman" w:hAnsi="Times New Roman" w:cs="Times New Roman"/>
          <w:sz w:val="24"/>
          <w:szCs w:val="24"/>
        </w:rPr>
        <w:t xml:space="preserve"> blir </w:t>
      </w:r>
      <w:r w:rsidR="001227EF">
        <w:rPr>
          <w:rFonts w:ascii="Times New Roman" w:hAnsi="Times New Roman" w:cs="Times New Roman"/>
          <w:sz w:val="24"/>
          <w:szCs w:val="24"/>
        </w:rPr>
        <w:t xml:space="preserve">det store flertallet </w:t>
      </w:r>
      <w:r w:rsidR="004A37D6">
        <w:rPr>
          <w:rFonts w:ascii="Times New Roman" w:hAnsi="Times New Roman" w:cs="Times New Roman"/>
          <w:sz w:val="24"/>
          <w:szCs w:val="24"/>
        </w:rPr>
        <w:t>vurdert som at regler/frister er fulgt og at NAV har ivaretatt bruker godt.</w:t>
      </w:r>
      <w:r w:rsidR="00ED0AA6">
        <w:rPr>
          <w:rFonts w:ascii="Times New Roman" w:hAnsi="Times New Roman" w:cs="Times New Roman"/>
          <w:sz w:val="24"/>
          <w:szCs w:val="24"/>
        </w:rPr>
        <w:t xml:space="preserve">  Unntaket er ventetid der bruker oftest burde vært informert bedre.</w:t>
      </w:r>
      <w:r w:rsidR="004A37D6">
        <w:rPr>
          <w:rFonts w:ascii="Times New Roman" w:hAnsi="Times New Roman" w:cs="Times New Roman"/>
          <w:sz w:val="24"/>
          <w:szCs w:val="24"/>
        </w:rPr>
        <w:t xml:space="preserve">  </w:t>
      </w:r>
      <w:r w:rsidR="001227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FBC25" w14:textId="77777777" w:rsidR="00C373B1" w:rsidRDefault="00C373B1" w:rsidP="008C7820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046C6623" w14:textId="45991DBE" w:rsidR="00D931A5" w:rsidRDefault="00D931A5" w:rsidP="008C7820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 januar 2021 og f</w:t>
      </w:r>
      <w:r w:rsidR="00267D63">
        <w:rPr>
          <w:rFonts w:ascii="Times New Roman" w:hAnsi="Times New Roman" w:cs="Times New Roman"/>
          <w:sz w:val="24"/>
          <w:szCs w:val="24"/>
        </w:rPr>
        <w:t>r</w:t>
      </w:r>
      <w:r w:rsidR="00C07EE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m til </w:t>
      </w:r>
      <w:r w:rsidR="0038625B">
        <w:rPr>
          <w:rFonts w:ascii="Times New Roman" w:hAnsi="Times New Roman" w:cs="Times New Roman"/>
          <w:sz w:val="24"/>
          <w:szCs w:val="24"/>
        </w:rPr>
        <w:t>tidlig mai i år var det innkommet 581 serviceklager.</w:t>
      </w:r>
      <w:r w:rsidR="0019180F">
        <w:rPr>
          <w:rFonts w:ascii="Times New Roman" w:hAnsi="Times New Roman" w:cs="Times New Roman"/>
          <w:sz w:val="24"/>
          <w:szCs w:val="24"/>
        </w:rPr>
        <w:t xml:space="preserve">  I dette tallet er ikke klager til eksempelvis NAV Arbeid og ytelser tatt med</w:t>
      </w:r>
      <w:r w:rsidR="00A544BA">
        <w:rPr>
          <w:rFonts w:ascii="Times New Roman" w:hAnsi="Times New Roman" w:cs="Times New Roman"/>
          <w:sz w:val="24"/>
          <w:szCs w:val="24"/>
        </w:rPr>
        <w:t xml:space="preserve"> og det er</w:t>
      </w:r>
      <w:r w:rsidR="0026192B">
        <w:rPr>
          <w:rFonts w:ascii="Times New Roman" w:hAnsi="Times New Roman" w:cs="Times New Roman"/>
          <w:sz w:val="24"/>
          <w:szCs w:val="24"/>
        </w:rPr>
        <w:t xml:space="preserve"> </w:t>
      </w:r>
      <w:r w:rsidR="00A544BA">
        <w:rPr>
          <w:rFonts w:ascii="Times New Roman" w:hAnsi="Times New Roman" w:cs="Times New Roman"/>
          <w:sz w:val="24"/>
          <w:szCs w:val="24"/>
        </w:rPr>
        <w:t>kun «statlige» klager</w:t>
      </w:r>
      <w:r w:rsidR="0019180F">
        <w:rPr>
          <w:rFonts w:ascii="Times New Roman" w:hAnsi="Times New Roman" w:cs="Times New Roman"/>
          <w:sz w:val="24"/>
          <w:szCs w:val="24"/>
        </w:rPr>
        <w:t>.</w:t>
      </w:r>
      <w:r w:rsidR="0026192B">
        <w:rPr>
          <w:rFonts w:ascii="Times New Roman" w:hAnsi="Times New Roman" w:cs="Times New Roman"/>
          <w:sz w:val="24"/>
          <w:szCs w:val="24"/>
        </w:rPr>
        <w:t xml:space="preserve">  Klager knyttet til kommunale ytelser, håndteres i sin helhet av den enkelte kommune.</w:t>
      </w:r>
      <w:r w:rsidR="0019180F">
        <w:rPr>
          <w:rFonts w:ascii="Times New Roman" w:hAnsi="Times New Roman" w:cs="Times New Roman"/>
          <w:sz w:val="24"/>
          <w:szCs w:val="24"/>
        </w:rPr>
        <w:t xml:space="preserve">  Der kan det være større antall klager på eksempelvis lang saksbehandlingstid</w:t>
      </w:r>
      <w:r w:rsidR="0026192B">
        <w:rPr>
          <w:rFonts w:ascii="Times New Roman" w:hAnsi="Times New Roman" w:cs="Times New Roman"/>
          <w:sz w:val="24"/>
          <w:szCs w:val="24"/>
        </w:rPr>
        <w:t xml:space="preserve"> hos NAV Arbeid og ytelser.</w:t>
      </w:r>
    </w:p>
    <w:p w14:paraId="09C491EA" w14:textId="77777777" w:rsidR="0019180F" w:rsidRPr="00AB5D9E" w:rsidRDefault="0019180F" w:rsidP="008C7820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755EDC56" w14:textId="4930A24C" w:rsidR="00A544BA" w:rsidRDefault="00B5716C" w:rsidP="00F9462D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AB5D9E">
        <w:rPr>
          <w:rFonts w:ascii="Times New Roman" w:hAnsi="Times New Roman" w:cs="Times New Roman"/>
          <w:sz w:val="24"/>
          <w:szCs w:val="24"/>
        </w:rPr>
        <w:lastRenderedPageBreak/>
        <w:t>Vi må lære av klagene vi</w:t>
      </w:r>
      <w:r w:rsidR="00ED0AA6">
        <w:rPr>
          <w:rFonts w:ascii="Times New Roman" w:hAnsi="Times New Roman" w:cs="Times New Roman"/>
          <w:sz w:val="24"/>
          <w:szCs w:val="24"/>
        </w:rPr>
        <w:t xml:space="preserve"> </w:t>
      </w:r>
      <w:r w:rsidRPr="00AB5D9E">
        <w:rPr>
          <w:rFonts w:ascii="Times New Roman" w:hAnsi="Times New Roman" w:cs="Times New Roman"/>
          <w:sz w:val="24"/>
          <w:szCs w:val="24"/>
        </w:rPr>
        <w:t>får</w:t>
      </w:r>
      <w:r w:rsidR="00FB1A5C">
        <w:rPr>
          <w:rFonts w:ascii="Times New Roman" w:hAnsi="Times New Roman" w:cs="Times New Roman"/>
          <w:sz w:val="24"/>
          <w:szCs w:val="24"/>
        </w:rPr>
        <w:t xml:space="preserve"> ved å diskutere dem og komme frem til</w:t>
      </w:r>
      <w:r w:rsidR="00A544BA">
        <w:rPr>
          <w:rFonts w:ascii="Times New Roman" w:hAnsi="Times New Roman" w:cs="Times New Roman"/>
          <w:sz w:val="24"/>
          <w:szCs w:val="24"/>
        </w:rPr>
        <w:t xml:space="preserve"> hva vi kunne gjort annerledes for å unngå at brukerne klager på oss.</w:t>
      </w:r>
      <w:r w:rsidR="0026192B">
        <w:rPr>
          <w:rFonts w:ascii="Times New Roman" w:hAnsi="Times New Roman" w:cs="Times New Roman"/>
          <w:sz w:val="24"/>
          <w:szCs w:val="24"/>
        </w:rPr>
        <w:t xml:space="preserve">  Læringen av innkomne klager skjer ute på det enkelte NAV-kontor.  </w:t>
      </w:r>
    </w:p>
    <w:p w14:paraId="48254F90" w14:textId="77777777" w:rsidR="0026192B" w:rsidRDefault="0026192B" w:rsidP="00F9462D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33EE4DB2" w14:textId="2E31A0F7" w:rsidR="0026192B" w:rsidRDefault="0026192B" w:rsidP="00F9462D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er </w:t>
      </w:r>
      <w:r w:rsidR="00AB5E07">
        <w:rPr>
          <w:rFonts w:ascii="Times New Roman" w:hAnsi="Times New Roman" w:cs="Times New Roman"/>
          <w:sz w:val="24"/>
          <w:szCs w:val="24"/>
        </w:rPr>
        <w:t xml:space="preserve">store variasjoner mellom </w:t>
      </w:r>
      <w:r w:rsidR="0097575C">
        <w:rPr>
          <w:rFonts w:ascii="Times New Roman" w:hAnsi="Times New Roman" w:cs="Times New Roman"/>
          <w:sz w:val="24"/>
          <w:szCs w:val="24"/>
        </w:rPr>
        <w:t>enhetene</w:t>
      </w:r>
      <w:r w:rsidR="00AB5E07">
        <w:rPr>
          <w:rFonts w:ascii="Times New Roman" w:hAnsi="Times New Roman" w:cs="Times New Roman"/>
          <w:sz w:val="24"/>
          <w:szCs w:val="24"/>
        </w:rPr>
        <w:t xml:space="preserve"> vår</w:t>
      </w:r>
      <w:r w:rsidR="00CA05F1">
        <w:rPr>
          <w:rFonts w:ascii="Times New Roman" w:hAnsi="Times New Roman" w:cs="Times New Roman"/>
          <w:sz w:val="24"/>
          <w:szCs w:val="24"/>
        </w:rPr>
        <w:t>e</w:t>
      </w:r>
      <w:r w:rsidR="00AB5E07">
        <w:rPr>
          <w:rFonts w:ascii="Times New Roman" w:hAnsi="Times New Roman" w:cs="Times New Roman"/>
          <w:sz w:val="24"/>
          <w:szCs w:val="24"/>
        </w:rPr>
        <w:t xml:space="preserve"> på antall serviceklager og om de i det hele tatt har fått serviceklager.  </w:t>
      </w:r>
      <w:r w:rsidR="0097575C">
        <w:rPr>
          <w:rFonts w:ascii="Times New Roman" w:hAnsi="Times New Roman" w:cs="Times New Roman"/>
          <w:sz w:val="24"/>
          <w:szCs w:val="24"/>
        </w:rPr>
        <w:t>Det kan også være enkelte brukere som kommer med mange serviceklager i løpet av kort tid.  Dette kan gi store utslag for den enkelte enhet.</w:t>
      </w:r>
    </w:p>
    <w:p w14:paraId="4F712052" w14:textId="77777777" w:rsidR="00732731" w:rsidRDefault="00732731" w:rsidP="00F9462D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643BD673" w14:textId="3E858723" w:rsidR="00CA05F1" w:rsidRDefault="00CA05F1" w:rsidP="00F9462D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Serviceklager skal behandles innen tre uker, men vi ser at denne fristen </w:t>
      </w:r>
      <w:r w:rsidR="00E05091">
        <w:rPr>
          <w:rFonts w:ascii="Times New Roman" w:hAnsi="Times New Roman" w:cs="Times New Roman"/>
          <w:sz w:val="24"/>
          <w:szCs w:val="24"/>
        </w:rPr>
        <w:t xml:space="preserve">ikke alltid holdes.  I NAV i Innlandet er gjennomsnittlig saksbehandlingstid for saker eldre enn tre uker, på 24 dager.  Dette er høyt antall dager, men forholdsvis lavt når vi sammenligner med landet </w:t>
      </w:r>
      <w:proofErr w:type="gramStart"/>
      <w:r w:rsidR="00E05091">
        <w:rPr>
          <w:rFonts w:ascii="Times New Roman" w:hAnsi="Times New Roman" w:cs="Times New Roman"/>
          <w:sz w:val="24"/>
          <w:szCs w:val="24"/>
        </w:rPr>
        <w:t>for øvrig</w:t>
      </w:r>
      <w:proofErr w:type="gramEnd"/>
      <w:r w:rsidR="00E05091">
        <w:rPr>
          <w:rFonts w:ascii="Times New Roman" w:hAnsi="Times New Roman" w:cs="Times New Roman"/>
          <w:sz w:val="24"/>
          <w:szCs w:val="24"/>
        </w:rPr>
        <w:t>.</w:t>
      </w:r>
    </w:p>
    <w:p w14:paraId="58AA2FE2" w14:textId="77777777" w:rsidR="00E05091" w:rsidRDefault="00E05091" w:rsidP="00F9462D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54001465" w14:textId="5892612A" w:rsidR="00B15B2C" w:rsidRDefault="00B15B2C" w:rsidP="00F9462D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 Innlandet følger opp saksbehandlingstiden i det enkelte NAV-kontor.</w:t>
      </w:r>
    </w:p>
    <w:p w14:paraId="3257D945" w14:textId="77777777" w:rsidR="0053653D" w:rsidRDefault="0053653D" w:rsidP="00F9462D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2B46B9D6" w14:textId="212C122E" w:rsidR="0053653D" w:rsidRPr="00AB5D9E" w:rsidRDefault="0053653D" w:rsidP="00F9462D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Gjennomgangen ble tatt til orientering.</w:t>
      </w:r>
    </w:p>
    <w:p w14:paraId="07B24A2A" w14:textId="77777777" w:rsidR="0007062D" w:rsidRDefault="0007062D" w:rsidP="0007062D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</w:p>
    <w:p w14:paraId="5EF96256" w14:textId="77777777" w:rsidR="0053653D" w:rsidRDefault="0053653D" w:rsidP="0007062D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2"/>
          <w:szCs w:val="22"/>
        </w:rPr>
      </w:pPr>
    </w:p>
    <w:p w14:paraId="66169E6C" w14:textId="77777777" w:rsidR="0053653D" w:rsidRPr="0053653D" w:rsidRDefault="0007062D" w:rsidP="0053653D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b/>
          <w:bCs/>
          <w:sz w:val="28"/>
          <w:szCs w:val="28"/>
        </w:rPr>
      </w:pPr>
      <w:r w:rsidRPr="0053653D">
        <w:rPr>
          <w:rFonts w:ascii="Times New Roman" w:hAnsi="Times New Roman" w:cs="Times New Roman"/>
          <w:b/>
          <w:bCs/>
          <w:sz w:val="28"/>
          <w:szCs w:val="28"/>
        </w:rPr>
        <w:t>Sak 18/2024</w:t>
      </w:r>
      <w:r w:rsidRPr="0053653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7A" w:rsidRPr="0053653D">
        <w:rPr>
          <w:rFonts w:ascii="Times New Roman" w:hAnsi="Times New Roman" w:cs="Times New Roman"/>
          <w:b/>
          <w:bCs/>
          <w:sz w:val="28"/>
          <w:szCs w:val="28"/>
        </w:rPr>
        <w:t>Informasjon fra partene i arbeidslivet</w:t>
      </w:r>
      <w:r w:rsidRPr="005365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77A" w:rsidRPr="0053653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7A" w:rsidRPr="0053653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177A" w:rsidRPr="0053653D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BC9D16F" w14:textId="77777777" w:rsidR="0096258D" w:rsidRDefault="00127DD5" w:rsidP="0053653D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Partene i arbeidslivet (NHO, LO og KS) var utfordret til å komme med en status </w:t>
      </w:r>
      <w:r w:rsidR="0096258D">
        <w:rPr>
          <w:rFonts w:ascii="Times New Roman" w:hAnsi="Times New Roman" w:cs="Times New Roman"/>
          <w:sz w:val="24"/>
          <w:szCs w:val="24"/>
        </w:rPr>
        <w:t xml:space="preserve">for hvordan </w:t>
      </w:r>
    </w:p>
    <w:p w14:paraId="610A3EFB" w14:textId="1A3058C2" w:rsidR="0096258D" w:rsidRDefault="0096258D" w:rsidP="0053653D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samarbeider med NAV.</w:t>
      </w:r>
    </w:p>
    <w:p w14:paraId="28F3C7CC" w14:textId="6695C195" w:rsidR="00BD37C8" w:rsidRDefault="00BD37C8" w:rsidP="0053653D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14:paraId="45076106" w14:textId="6A1D712A" w:rsidR="0096258D" w:rsidRDefault="0096258D" w:rsidP="0053653D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Representanten fra LO vil komme </w:t>
      </w:r>
      <w:r w:rsidR="003C7127">
        <w:rPr>
          <w:rFonts w:ascii="Times New Roman" w:hAnsi="Times New Roman" w:cs="Times New Roman"/>
          <w:sz w:val="24"/>
          <w:szCs w:val="24"/>
        </w:rPr>
        <w:t>tilbake med informasjon derfra på neste møte.</w:t>
      </w:r>
    </w:p>
    <w:p w14:paraId="2B20D4CA" w14:textId="77777777" w:rsidR="003C7127" w:rsidRDefault="003C7127" w:rsidP="0053653D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4"/>
          <w:szCs w:val="24"/>
        </w:rPr>
      </w:pPr>
    </w:p>
    <w:p w14:paraId="73F8377A" w14:textId="22944585" w:rsidR="001944D2" w:rsidRDefault="001944D2" w:rsidP="0053653D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NHO ser følgende </w:t>
      </w:r>
      <w:r w:rsidR="00D16DF4">
        <w:rPr>
          <w:rFonts w:ascii="Times New Roman" w:hAnsi="Times New Roman" w:cs="Times New Roman"/>
          <w:sz w:val="24"/>
          <w:szCs w:val="24"/>
        </w:rPr>
        <w:t>store utfordring i tiden fremover:</w:t>
      </w:r>
    </w:p>
    <w:p w14:paraId="75F6503F" w14:textId="78DD8827" w:rsidR="003C7127" w:rsidRPr="0053653D" w:rsidRDefault="00D16DF4" w:rsidP="00D16DF4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 står foran en </w:t>
      </w:r>
      <w:r w:rsidR="004167ED">
        <w:rPr>
          <w:rFonts w:ascii="Times New Roman" w:hAnsi="Times New Roman" w:cs="Times New Roman"/>
          <w:sz w:val="24"/>
          <w:szCs w:val="24"/>
        </w:rPr>
        <w:t xml:space="preserve">stor eldrebølge der vi i Innlandet </w:t>
      </w:r>
      <w:r w:rsidR="000D3C79">
        <w:rPr>
          <w:rFonts w:ascii="Times New Roman" w:hAnsi="Times New Roman" w:cs="Times New Roman"/>
          <w:sz w:val="24"/>
          <w:szCs w:val="24"/>
        </w:rPr>
        <w:t xml:space="preserve">i 2050 </w:t>
      </w:r>
      <w:r w:rsidR="004167ED">
        <w:rPr>
          <w:rFonts w:ascii="Times New Roman" w:hAnsi="Times New Roman" w:cs="Times New Roman"/>
          <w:sz w:val="24"/>
          <w:szCs w:val="24"/>
        </w:rPr>
        <w:t xml:space="preserve">vil ha 33 400 </w:t>
      </w:r>
      <w:r w:rsidR="00290F40">
        <w:rPr>
          <w:rFonts w:ascii="Times New Roman" w:hAnsi="Times New Roman" w:cs="Times New Roman"/>
          <w:sz w:val="24"/>
          <w:szCs w:val="24"/>
        </w:rPr>
        <w:t xml:space="preserve">flere </w:t>
      </w:r>
      <w:r w:rsidR="0026478D">
        <w:rPr>
          <w:rFonts w:ascii="Times New Roman" w:hAnsi="Times New Roman" w:cs="Times New Roman"/>
          <w:sz w:val="24"/>
          <w:szCs w:val="24"/>
        </w:rPr>
        <w:t>seniorer</w:t>
      </w:r>
      <w:r w:rsidR="00290F40">
        <w:rPr>
          <w:rFonts w:ascii="Times New Roman" w:hAnsi="Times New Roman" w:cs="Times New Roman"/>
          <w:sz w:val="24"/>
          <w:szCs w:val="24"/>
        </w:rPr>
        <w:t xml:space="preserve"> (over 67 år) samtidig som det vil v</w:t>
      </w:r>
      <w:r w:rsidR="000D3C79">
        <w:rPr>
          <w:rFonts w:ascii="Times New Roman" w:hAnsi="Times New Roman" w:cs="Times New Roman"/>
          <w:sz w:val="24"/>
          <w:szCs w:val="24"/>
        </w:rPr>
        <w:t>æ</w:t>
      </w:r>
      <w:r w:rsidR="00290F40">
        <w:rPr>
          <w:rFonts w:ascii="Times New Roman" w:hAnsi="Times New Roman" w:cs="Times New Roman"/>
          <w:sz w:val="24"/>
          <w:szCs w:val="24"/>
        </w:rPr>
        <w:t xml:space="preserve">re 13 400 færre </w:t>
      </w:r>
      <w:r w:rsidR="003B5F4C">
        <w:rPr>
          <w:rFonts w:ascii="Times New Roman" w:hAnsi="Times New Roman" w:cs="Times New Roman"/>
          <w:sz w:val="24"/>
          <w:szCs w:val="24"/>
        </w:rPr>
        <w:t>personer i yrkesaktiv alder (20 – 66 år)</w:t>
      </w:r>
      <w:r w:rsidR="0026478D">
        <w:rPr>
          <w:rFonts w:ascii="Times New Roman" w:hAnsi="Times New Roman" w:cs="Times New Roman"/>
          <w:sz w:val="24"/>
          <w:szCs w:val="24"/>
        </w:rPr>
        <w:t>.</w:t>
      </w:r>
      <w:r w:rsidR="000D3C79">
        <w:rPr>
          <w:rFonts w:ascii="Times New Roman" w:hAnsi="Times New Roman" w:cs="Times New Roman"/>
          <w:sz w:val="24"/>
          <w:szCs w:val="24"/>
        </w:rPr>
        <w:t xml:space="preserve">  I dag er det 3,8 </w:t>
      </w:r>
      <w:r w:rsidR="00F03FBB">
        <w:rPr>
          <w:rFonts w:ascii="Times New Roman" w:hAnsi="Times New Roman" w:cs="Times New Roman"/>
          <w:sz w:val="24"/>
          <w:szCs w:val="24"/>
        </w:rPr>
        <w:t>yrkesaktive</w:t>
      </w:r>
      <w:r w:rsidR="000D3C79">
        <w:rPr>
          <w:rFonts w:ascii="Times New Roman" w:hAnsi="Times New Roman" w:cs="Times New Roman"/>
          <w:sz w:val="24"/>
          <w:szCs w:val="24"/>
        </w:rPr>
        <w:t xml:space="preserve"> bak hver </w:t>
      </w:r>
      <w:r w:rsidR="00442F50">
        <w:rPr>
          <w:rFonts w:ascii="Times New Roman" w:hAnsi="Times New Roman" w:cs="Times New Roman"/>
          <w:sz w:val="24"/>
          <w:szCs w:val="24"/>
        </w:rPr>
        <w:t xml:space="preserve">person over 67 år, men det i 2050 vil være 2,4 </w:t>
      </w:r>
      <w:r w:rsidR="00F03FBB">
        <w:rPr>
          <w:rFonts w:ascii="Times New Roman" w:hAnsi="Times New Roman" w:cs="Times New Roman"/>
          <w:sz w:val="24"/>
          <w:szCs w:val="24"/>
        </w:rPr>
        <w:t>yrkesaktive</w:t>
      </w:r>
      <w:r w:rsidR="00442F50">
        <w:rPr>
          <w:rFonts w:ascii="Times New Roman" w:hAnsi="Times New Roman" w:cs="Times New Roman"/>
          <w:sz w:val="24"/>
          <w:szCs w:val="24"/>
        </w:rPr>
        <w:t xml:space="preserve"> </w:t>
      </w:r>
      <w:r w:rsidR="00F03FBB">
        <w:rPr>
          <w:rFonts w:ascii="Times New Roman" w:hAnsi="Times New Roman" w:cs="Times New Roman"/>
          <w:sz w:val="24"/>
          <w:szCs w:val="24"/>
        </w:rPr>
        <w:t>bak hver person over 67 år.  Vi kan dekke opp for dette gjennom å:</w:t>
      </w:r>
    </w:p>
    <w:p w14:paraId="074C6C98" w14:textId="77777777" w:rsidR="00F03FBB" w:rsidRDefault="00260CC5" w:rsidP="00F03FBB">
      <w:pPr>
        <w:pStyle w:val="Listeavsnitt"/>
        <w:numPr>
          <w:ilvl w:val="1"/>
          <w:numId w:val="22"/>
        </w:num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F03FBB">
        <w:rPr>
          <w:rFonts w:ascii="Times New Roman" w:hAnsi="Times New Roman" w:cs="Times New Roman"/>
          <w:sz w:val="24"/>
          <w:szCs w:val="24"/>
        </w:rPr>
        <w:t xml:space="preserve">Ta </w:t>
      </w:r>
      <w:r w:rsidR="00651989" w:rsidRPr="00F03FBB">
        <w:rPr>
          <w:rFonts w:ascii="Times New Roman" w:hAnsi="Times New Roman" w:cs="Times New Roman"/>
          <w:sz w:val="24"/>
          <w:szCs w:val="24"/>
        </w:rPr>
        <w:t>ansvar</w:t>
      </w:r>
      <w:r w:rsidRPr="00F03FBB">
        <w:rPr>
          <w:rFonts w:ascii="Times New Roman" w:hAnsi="Times New Roman" w:cs="Times New Roman"/>
          <w:sz w:val="24"/>
          <w:szCs w:val="24"/>
        </w:rPr>
        <w:t xml:space="preserve"> for egen alderdom</w:t>
      </w:r>
    </w:p>
    <w:p w14:paraId="5AA076B4" w14:textId="017256E6" w:rsidR="00260CC5" w:rsidRDefault="00260CC5" w:rsidP="00F03FBB">
      <w:pPr>
        <w:pStyle w:val="Listeavsnitt"/>
        <w:numPr>
          <w:ilvl w:val="1"/>
          <w:numId w:val="22"/>
        </w:num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F03FBB">
        <w:rPr>
          <w:rFonts w:ascii="Times New Roman" w:hAnsi="Times New Roman" w:cs="Times New Roman"/>
          <w:sz w:val="24"/>
          <w:szCs w:val="24"/>
        </w:rPr>
        <w:t>Flytte folk fra utenforskapet og inn i helsefags</w:t>
      </w:r>
      <w:r w:rsidR="00332152" w:rsidRPr="00F03FBB">
        <w:rPr>
          <w:rFonts w:ascii="Times New Roman" w:hAnsi="Times New Roman" w:cs="Times New Roman"/>
          <w:sz w:val="24"/>
          <w:szCs w:val="24"/>
        </w:rPr>
        <w:t>t</w:t>
      </w:r>
      <w:r w:rsidRPr="00F03FBB">
        <w:rPr>
          <w:rFonts w:ascii="Times New Roman" w:hAnsi="Times New Roman" w:cs="Times New Roman"/>
          <w:sz w:val="24"/>
          <w:szCs w:val="24"/>
        </w:rPr>
        <w:t>illinger</w:t>
      </w:r>
      <w:r w:rsidR="004C355C">
        <w:rPr>
          <w:rFonts w:ascii="Times New Roman" w:hAnsi="Times New Roman" w:cs="Times New Roman"/>
          <w:sz w:val="24"/>
          <w:szCs w:val="24"/>
        </w:rPr>
        <w:t>.  Vi har la</w:t>
      </w:r>
      <w:r w:rsidR="00C34EB3">
        <w:rPr>
          <w:rFonts w:ascii="Times New Roman" w:hAnsi="Times New Roman" w:cs="Times New Roman"/>
          <w:sz w:val="24"/>
          <w:szCs w:val="24"/>
        </w:rPr>
        <w:t>v</w:t>
      </w:r>
      <w:r w:rsidR="004C355C">
        <w:rPr>
          <w:rFonts w:ascii="Times New Roman" w:hAnsi="Times New Roman" w:cs="Times New Roman"/>
          <w:sz w:val="24"/>
          <w:szCs w:val="24"/>
        </w:rPr>
        <w:t xml:space="preserve"> arbeidsledighet, men </w:t>
      </w:r>
      <w:r w:rsidR="00C34EB3">
        <w:rPr>
          <w:rFonts w:ascii="Times New Roman" w:hAnsi="Times New Roman" w:cs="Times New Roman"/>
          <w:sz w:val="24"/>
          <w:szCs w:val="24"/>
        </w:rPr>
        <w:t>25 %</w:t>
      </w:r>
      <w:r w:rsidR="000D7B3D">
        <w:rPr>
          <w:rFonts w:ascii="Times New Roman" w:hAnsi="Times New Roman" w:cs="Times New Roman"/>
          <w:sz w:val="24"/>
          <w:szCs w:val="24"/>
        </w:rPr>
        <w:t xml:space="preserve"> av alle i yrkesaktiv</w:t>
      </w:r>
      <w:r w:rsidR="00FA3D84">
        <w:rPr>
          <w:rFonts w:ascii="Times New Roman" w:hAnsi="Times New Roman" w:cs="Times New Roman"/>
          <w:sz w:val="24"/>
          <w:szCs w:val="24"/>
        </w:rPr>
        <w:t xml:space="preserve"> står utenfor arbeidslivet.</w:t>
      </w:r>
      <w:r w:rsidR="00D22CF6">
        <w:rPr>
          <w:rFonts w:ascii="Times New Roman" w:hAnsi="Times New Roman" w:cs="Times New Roman"/>
          <w:sz w:val="24"/>
          <w:szCs w:val="24"/>
        </w:rPr>
        <w:t xml:space="preserve">  Dette tilsvarer 50 000 personer.</w:t>
      </w:r>
    </w:p>
    <w:p w14:paraId="328EBCBE" w14:textId="150370F2" w:rsidR="00260CC5" w:rsidRDefault="00260CC5" w:rsidP="00F03FBB">
      <w:pPr>
        <w:pStyle w:val="Listeavsnitt"/>
        <w:numPr>
          <w:ilvl w:val="1"/>
          <w:numId w:val="22"/>
        </w:num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F03FBB">
        <w:rPr>
          <w:rFonts w:ascii="Times New Roman" w:hAnsi="Times New Roman" w:cs="Times New Roman"/>
          <w:sz w:val="24"/>
          <w:szCs w:val="24"/>
        </w:rPr>
        <w:t xml:space="preserve">Bedre </w:t>
      </w:r>
      <w:r w:rsidR="00651989" w:rsidRPr="00F03FBB">
        <w:rPr>
          <w:rFonts w:ascii="Times New Roman" w:hAnsi="Times New Roman" w:cs="Times New Roman"/>
          <w:sz w:val="24"/>
          <w:szCs w:val="24"/>
        </w:rPr>
        <w:t>teknologi</w:t>
      </w:r>
      <w:r w:rsidR="00330412" w:rsidRPr="00F03FBB">
        <w:rPr>
          <w:rFonts w:ascii="Times New Roman" w:hAnsi="Times New Roman" w:cs="Times New Roman"/>
          <w:sz w:val="24"/>
          <w:szCs w:val="24"/>
        </w:rPr>
        <w:t xml:space="preserve"> og digitalisering for å hjelpe</w:t>
      </w:r>
    </w:p>
    <w:p w14:paraId="536D923D" w14:textId="36AD8560" w:rsidR="009D79D3" w:rsidRDefault="009D79D3" w:rsidP="00F03FBB">
      <w:pPr>
        <w:pStyle w:val="Listeavsnitt"/>
        <w:numPr>
          <w:ilvl w:val="1"/>
          <w:numId w:val="22"/>
        </w:num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F03FBB">
        <w:rPr>
          <w:rFonts w:ascii="Times New Roman" w:hAnsi="Times New Roman" w:cs="Times New Roman"/>
          <w:sz w:val="24"/>
          <w:szCs w:val="24"/>
        </w:rPr>
        <w:t>Flere unge må flytte til innlandet</w:t>
      </w:r>
    </w:p>
    <w:p w14:paraId="6C718EF5" w14:textId="77777777" w:rsidR="00D94E2C" w:rsidRPr="00F03FBB" w:rsidRDefault="00D94E2C" w:rsidP="00D94E2C">
      <w:pPr>
        <w:pStyle w:val="Listeavsnitt"/>
        <w:tabs>
          <w:tab w:val="left" w:pos="1418"/>
        </w:tabs>
        <w:ind w:left="1440"/>
        <w:rPr>
          <w:rFonts w:ascii="Times New Roman" w:hAnsi="Times New Roman" w:cs="Times New Roman"/>
          <w:sz w:val="24"/>
          <w:szCs w:val="24"/>
        </w:rPr>
      </w:pPr>
    </w:p>
    <w:p w14:paraId="72CA28CC" w14:textId="193B317D" w:rsidR="00363983" w:rsidRPr="00D94E2C" w:rsidRDefault="00363983" w:rsidP="00D94E2C">
      <w:pPr>
        <w:pStyle w:val="Listeavsnitt"/>
        <w:tabs>
          <w:tab w:val="left" w:pos="1418"/>
        </w:tabs>
        <w:jc w:val="both"/>
        <w:rPr>
          <w:rFonts w:asciiTheme="majorBidi" w:hAnsiTheme="majorBidi" w:cstheme="majorBidi"/>
          <w:sz w:val="24"/>
          <w:szCs w:val="24"/>
        </w:rPr>
      </w:pPr>
      <w:r w:rsidRPr="00D94E2C">
        <w:rPr>
          <w:rFonts w:asciiTheme="majorBidi" w:hAnsiTheme="majorBidi" w:cstheme="majorBidi"/>
          <w:sz w:val="24"/>
          <w:szCs w:val="24"/>
        </w:rPr>
        <w:t>Arbeidskraftløftet</w:t>
      </w:r>
      <w:r w:rsidR="00A9346D" w:rsidRPr="00D94E2C">
        <w:rPr>
          <w:rFonts w:asciiTheme="majorBidi" w:hAnsiTheme="majorBidi" w:cstheme="majorBidi"/>
          <w:sz w:val="24"/>
          <w:szCs w:val="24"/>
        </w:rPr>
        <w:t xml:space="preserve"> gjennom </w:t>
      </w:r>
      <w:r w:rsidR="00283B37">
        <w:rPr>
          <w:rFonts w:asciiTheme="majorBidi" w:hAnsiTheme="majorBidi" w:cstheme="majorBidi"/>
          <w:sz w:val="24"/>
          <w:szCs w:val="24"/>
        </w:rPr>
        <w:t>N</w:t>
      </w:r>
      <w:r w:rsidR="00A9346D" w:rsidRPr="00D94E2C">
        <w:rPr>
          <w:rFonts w:asciiTheme="majorBidi" w:hAnsiTheme="majorBidi" w:cstheme="majorBidi"/>
          <w:sz w:val="24"/>
          <w:szCs w:val="24"/>
        </w:rPr>
        <w:t>HO, NAV og Regjeringen fastslår følgende:</w:t>
      </w:r>
    </w:p>
    <w:p w14:paraId="5D0DD66C" w14:textId="328F4664" w:rsidR="00487455" w:rsidRPr="00D94E2C" w:rsidRDefault="00487455" w:rsidP="00D94E2C">
      <w:pPr>
        <w:pStyle w:val="Listeavsnitt"/>
        <w:numPr>
          <w:ilvl w:val="1"/>
          <w:numId w:val="22"/>
        </w:numPr>
        <w:tabs>
          <w:tab w:val="left" w:pos="1418"/>
        </w:tabs>
        <w:jc w:val="both"/>
        <w:rPr>
          <w:rFonts w:asciiTheme="majorBidi" w:hAnsiTheme="majorBidi" w:cstheme="majorBidi"/>
          <w:sz w:val="24"/>
          <w:szCs w:val="24"/>
        </w:rPr>
      </w:pPr>
      <w:r w:rsidRPr="00D94E2C">
        <w:rPr>
          <w:rFonts w:asciiTheme="majorBidi" w:hAnsiTheme="majorBidi" w:cstheme="majorBidi"/>
          <w:sz w:val="24"/>
          <w:szCs w:val="24"/>
        </w:rPr>
        <w:t xml:space="preserve">Å øke tilgangen på kompetent arbeidskraft for næringslivet </w:t>
      </w:r>
      <w:r w:rsidR="00310BC4">
        <w:rPr>
          <w:rFonts w:asciiTheme="majorBidi" w:hAnsiTheme="majorBidi" w:cstheme="majorBidi"/>
          <w:sz w:val="24"/>
          <w:szCs w:val="24"/>
        </w:rPr>
        <w:t xml:space="preserve">og </w:t>
      </w:r>
      <w:r w:rsidRPr="00D94E2C">
        <w:rPr>
          <w:rFonts w:asciiTheme="majorBidi" w:hAnsiTheme="majorBidi" w:cstheme="majorBidi"/>
          <w:sz w:val="24"/>
          <w:szCs w:val="24"/>
        </w:rPr>
        <w:t xml:space="preserve">skape et mer bærekraftig og vekstfremmende arbeidsliv. </w:t>
      </w:r>
    </w:p>
    <w:p w14:paraId="0D3D6837" w14:textId="77777777" w:rsidR="00A06362" w:rsidRPr="00D94E2C" w:rsidRDefault="00487455" w:rsidP="00D94E2C">
      <w:pPr>
        <w:pStyle w:val="Listeavsnitt"/>
        <w:numPr>
          <w:ilvl w:val="1"/>
          <w:numId w:val="22"/>
        </w:numPr>
        <w:tabs>
          <w:tab w:val="left" w:pos="1418"/>
        </w:tabs>
        <w:jc w:val="both"/>
        <w:rPr>
          <w:rFonts w:asciiTheme="majorBidi" w:hAnsiTheme="majorBidi" w:cstheme="majorBidi"/>
          <w:sz w:val="24"/>
          <w:szCs w:val="24"/>
        </w:rPr>
      </w:pPr>
      <w:r w:rsidRPr="00D94E2C">
        <w:rPr>
          <w:rFonts w:asciiTheme="majorBidi" w:hAnsiTheme="majorBidi" w:cstheme="majorBidi"/>
          <w:sz w:val="24"/>
          <w:szCs w:val="24"/>
        </w:rPr>
        <w:t xml:space="preserve">Øke sysselsettingen fra 68 til 72%. </w:t>
      </w:r>
    </w:p>
    <w:p w14:paraId="243E7CF2" w14:textId="77777777" w:rsidR="00A06362" w:rsidRPr="00D94E2C" w:rsidRDefault="00487455" w:rsidP="00D94E2C">
      <w:pPr>
        <w:pStyle w:val="Listeavsnitt"/>
        <w:numPr>
          <w:ilvl w:val="1"/>
          <w:numId w:val="22"/>
        </w:numPr>
        <w:tabs>
          <w:tab w:val="left" w:pos="1418"/>
        </w:tabs>
        <w:jc w:val="both"/>
        <w:rPr>
          <w:rFonts w:asciiTheme="majorBidi" w:hAnsiTheme="majorBidi" w:cstheme="majorBidi"/>
          <w:sz w:val="24"/>
          <w:szCs w:val="24"/>
        </w:rPr>
      </w:pPr>
      <w:r w:rsidRPr="00D94E2C">
        <w:rPr>
          <w:rFonts w:asciiTheme="majorBidi" w:hAnsiTheme="majorBidi" w:cstheme="majorBidi"/>
          <w:sz w:val="24"/>
          <w:szCs w:val="24"/>
        </w:rPr>
        <w:t xml:space="preserve">Ruste unge for arbeidslivet </w:t>
      </w:r>
    </w:p>
    <w:p w14:paraId="052EDC72" w14:textId="77777777" w:rsidR="00A06362" w:rsidRPr="00D94E2C" w:rsidRDefault="00487455" w:rsidP="00D94E2C">
      <w:pPr>
        <w:pStyle w:val="Listeavsnitt"/>
        <w:numPr>
          <w:ilvl w:val="1"/>
          <w:numId w:val="22"/>
        </w:numPr>
        <w:tabs>
          <w:tab w:val="left" w:pos="1418"/>
        </w:tabs>
        <w:jc w:val="both"/>
        <w:rPr>
          <w:rFonts w:asciiTheme="majorBidi" w:hAnsiTheme="majorBidi" w:cstheme="majorBidi"/>
          <w:sz w:val="24"/>
          <w:szCs w:val="24"/>
        </w:rPr>
      </w:pPr>
      <w:r w:rsidRPr="00D94E2C">
        <w:rPr>
          <w:rFonts w:asciiTheme="majorBidi" w:hAnsiTheme="majorBidi" w:cstheme="majorBidi"/>
          <w:sz w:val="24"/>
          <w:szCs w:val="24"/>
        </w:rPr>
        <w:t xml:space="preserve">Utvikle arbeidstakernes kompetanse </w:t>
      </w:r>
    </w:p>
    <w:p w14:paraId="0D587451" w14:textId="77777777" w:rsidR="00A06362" w:rsidRPr="00D94E2C" w:rsidRDefault="00487455" w:rsidP="00D94E2C">
      <w:pPr>
        <w:pStyle w:val="Listeavsnitt"/>
        <w:numPr>
          <w:ilvl w:val="1"/>
          <w:numId w:val="22"/>
        </w:numPr>
        <w:tabs>
          <w:tab w:val="left" w:pos="1418"/>
        </w:tabs>
        <w:jc w:val="both"/>
        <w:rPr>
          <w:rFonts w:asciiTheme="majorBidi" w:hAnsiTheme="majorBidi" w:cstheme="majorBidi"/>
          <w:sz w:val="24"/>
          <w:szCs w:val="24"/>
        </w:rPr>
      </w:pPr>
      <w:r w:rsidRPr="00D94E2C">
        <w:rPr>
          <w:rFonts w:asciiTheme="majorBidi" w:hAnsiTheme="majorBidi" w:cstheme="majorBidi"/>
          <w:sz w:val="24"/>
          <w:szCs w:val="24"/>
        </w:rPr>
        <w:t xml:space="preserve">Redusere sykefravær og frafall fra arbeid </w:t>
      </w:r>
    </w:p>
    <w:p w14:paraId="08888CFB" w14:textId="77777777" w:rsidR="00D94E2C" w:rsidRPr="00D94E2C" w:rsidRDefault="00487455" w:rsidP="00D94E2C">
      <w:pPr>
        <w:pStyle w:val="Listeavsnitt"/>
        <w:numPr>
          <w:ilvl w:val="1"/>
          <w:numId w:val="22"/>
        </w:numPr>
        <w:tabs>
          <w:tab w:val="left" w:pos="1418"/>
        </w:tabs>
        <w:jc w:val="both"/>
        <w:rPr>
          <w:rFonts w:asciiTheme="majorBidi" w:hAnsiTheme="majorBidi" w:cstheme="majorBidi"/>
          <w:sz w:val="24"/>
          <w:szCs w:val="24"/>
        </w:rPr>
      </w:pPr>
      <w:r w:rsidRPr="00D94E2C">
        <w:rPr>
          <w:rFonts w:asciiTheme="majorBidi" w:hAnsiTheme="majorBidi" w:cstheme="majorBidi"/>
          <w:sz w:val="24"/>
          <w:szCs w:val="24"/>
        </w:rPr>
        <w:t xml:space="preserve">Legge til rette for bærekraftig rekruttering </w:t>
      </w:r>
    </w:p>
    <w:p w14:paraId="2B9655E9" w14:textId="6C6C0F01" w:rsidR="00A9346D" w:rsidRPr="00D94E2C" w:rsidRDefault="00487455" w:rsidP="00D94E2C">
      <w:pPr>
        <w:pStyle w:val="Listeavsnitt"/>
        <w:numPr>
          <w:ilvl w:val="1"/>
          <w:numId w:val="22"/>
        </w:numPr>
        <w:tabs>
          <w:tab w:val="left" w:pos="1418"/>
        </w:tabs>
        <w:jc w:val="both"/>
        <w:rPr>
          <w:rFonts w:asciiTheme="majorBidi" w:hAnsiTheme="majorBidi" w:cstheme="majorBidi"/>
          <w:sz w:val="24"/>
          <w:szCs w:val="24"/>
        </w:rPr>
      </w:pPr>
      <w:r w:rsidRPr="00D94E2C">
        <w:rPr>
          <w:rFonts w:asciiTheme="majorBidi" w:hAnsiTheme="majorBidi" w:cstheme="majorBidi"/>
          <w:sz w:val="24"/>
          <w:szCs w:val="24"/>
        </w:rPr>
        <w:t>Stimulere til flere år i arbeid</w:t>
      </w:r>
    </w:p>
    <w:p w14:paraId="28B50E01" w14:textId="77777777" w:rsidR="00363983" w:rsidRDefault="00363983" w:rsidP="00363983">
      <w:pPr>
        <w:pStyle w:val="Listeavsnitt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44662B83" w14:textId="36984A2E" w:rsidR="009D79D3" w:rsidRPr="0053653D" w:rsidRDefault="001D0840" w:rsidP="00075CB5">
      <w:pPr>
        <w:pStyle w:val="Listeavsnitt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53653D">
        <w:rPr>
          <w:rFonts w:ascii="Times New Roman" w:hAnsi="Times New Roman" w:cs="Times New Roman"/>
          <w:sz w:val="24"/>
          <w:szCs w:val="24"/>
        </w:rPr>
        <w:t>Helse er veldig komplisert</w:t>
      </w:r>
      <w:r w:rsidR="00332152" w:rsidRPr="0053653D">
        <w:rPr>
          <w:rFonts w:ascii="Times New Roman" w:hAnsi="Times New Roman" w:cs="Times New Roman"/>
          <w:sz w:val="24"/>
          <w:szCs w:val="24"/>
        </w:rPr>
        <w:t>,</w:t>
      </w:r>
      <w:r w:rsidRPr="0053653D">
        <w:rPr>
          <w:rFonts w:ascii="Times New Roman" w:hAnsi="Times New Roman" w:cs="Times New Roman"/>
          <w:sz w:val="24"/>
          <w:szCs w:val="24"/>
        </w:rPr>
        <w:t xml:space="preserve"> og </w:t>
      </w:r>
      <w:r w:rsidR="00226A9C">
        <w:rPr>
          <w:rFonts w:ascii="Times New Roman" w:hAnsi="Times New Roman" w:cs="Times New Roman"/>
          <w:sz w:val="24"/>
          <w:szCs w:val="24"/>
        </w:rPr>
        <w:t xml:space="preserve">i en del tilfeller </w:t>
      </w:r>
      <w:r w:rsidRPr="0053653D">
        <w:rPr>
          <w:rFonts w:ascii="Times New Roman" w:hAnsi="Times New Roman" w:cs="Times New Roman"/>
          <w:sz w:val="24"/>
          <w:szCs w:val="24"/>
        </w:rPr>
        <w:t>bør</w:t>
      </w:r>
      <w:r w:rsidR="00226A9C">
        <w:rPr>
          <w:rFonts w:ascii="Times New Roman" w:hAnsi="Times New Roman" w:cs="Times New Roman"/>
          <w:sz w:val="24"/>
          <w:szCs w:val="24"/>
        </w:rPr>
        <w:t xml:space="preserve"> det</w:t>
      </w:r>
      <w:r w:rsidRPr="0053653D">
        <w:rPr>
          <w:rFonts w:ascii="Times New Roman" w:hAnsi="Times New Roman" w:cs="Times New Roman"/>
          <w:sz w:val="24"/>
          <w:szCs w:val="24"/>
        </w:rPr>
        <w:t xml:space="preserve"> ryddes en del internt før man kan ta fatt </w:t>
      </w:r>
      <w:r w:rsidR="00332152" w:rsidRPr="0053653D">
        <w:rPr>
          <w:rFonts w:ascii="Times New Roman" w:hAnsi="Times New Roman" w:cs="Times New Roman"/>
          <w:sz w:val="24"/>
          <w:szCs w:val="24"/>
        </w:rPr>
        <w:t>i</w:t>
      </w:r>
      <w:r w:rsidR="00226A9C">
        <w:rPr>
          <w:rFonts w:ascii="Times New Roman" w:hAnsi="Times New Roman" w:cs="Times New Roman"/>
          <w:sz w:val="24"/>
          <w:szCs w:val="24"/>
        </w:rPr>
        <w:t xml:space="preserve"> selve helseutfordringene</w:t>
      </w:r>
      <w:r w:rsidR="00332152" w:rsidRPr="0053653D">
        <w:rPr>
          <w:rFonts w:ascii="Times New Roman" w:hAnsi="Times New Roman" w:cs="Times New Roman"/>
          <w:sz w:val="24"/>
          <w:szCs w:val="24"/>
        </w:rPr>
        <w:t>.</w:t>
      </w:r>
    </w:p>
    <w:p w14:paraId="423A999A" w14:textId="6D73AA00" w:rsidR="004077C4" w:rsidRDefault="00CC551B" w:rsidP="00CC551B">
      <w:pPr>
        <w:pStyle w:val="Listeavsnitt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For å kunne inkludere </w:t>
      </w:r>
      <w:r w:rsidR="009E6747">
        <w:rPr>
          <w:rFonts w:ascii="Times New Roman" w:hAnsi="Times New Roman" w:cs="Times New Roman"/>
          <w:sz w:val="24"/>
          <w:szCs w:val="24"/>
        </w:rPr>
        <w:t xml:space="preserve">flere i arbeidslivet når markedet er slik det er nå, er det viktig at bedriftene </w:t>
      </w:r>
      <w:r w:rsidR="00C90055">
        <w:rPr>
          <w:rFonts w:ascii="Times New Roman" w:hAnsi="Times New Roman" w:cs="Times New Roman"/>
          <w:sz w:val="24"/>
          <w:szCs w:val="24"/>
        </w:rPr>
        <w:t xml:space="preserve">faktisk </w:t>
      </w:r>
      <w:r w:rsidR="009E6747">
        <w:rPr>
          <w:rFonts w:ascii="Times New Roman" w:hAnsi="Times New Roman" w:cs="Times New Roman"/>
          <w:sz w:val="24"/>
          <w:szCs w:val="24"/>
        </w:rPr>
        <w:t>vurdere</w:t>
      </w:r>
      <w:r w:rsidR="00697965">
        <w:rPr>
          <w:rFonts w:ascii="Times New Roman" w:hAnsi="Times New Roman" w:cs="Times New Roman"/>
          <w:sz w:val="24"/>
          <w:szCs w:val="24"/>
        </w:rPr>
        <w:t>r</w:t>
      </w:r>
      <w:r w:rsidR="009E6747">
        <w:rPr>
          <w:rFonts w:ascii="Times New Roman" w:hAnsi="Times New Roman" w:cs="Times New Roman"/>
          <w:sz w:val="24"/>
          <w:szCs w:val="24"/>
        </w:rPr>
        <w:t xml:space="preserve"> om de bør senke </w:t>
      </w:r>
      <w:r w:rsidR="004077C4">
        <w:rPr>
          <w:rFonts w:ascii="Times New Roman" w:hAnsi="Times New Roman" w:cs="Times New Roman"/>
          <w:sz w:val="24"/>
          <w:szCs w:val="24"/>
        </w:rPr>
        <w:t xml:space="preserve">krav </w:t>
      </w:r>
      <w:r w:rsidR="009E6747">
        <w:rPr>
          <w:rFonts w:ascii="Times New Roman" w:hAnsi="Times New Roman" w:cs="Times New Roman"/>
          <w:sz w:val="24"/>
          <w:szCs w:val="24"/>
        </w:rPr>
        <w:t>til formell</w:t>
      </w:r>
      <w:r w:rsidR="004077C4">
        <w:rPr>
          <w:rFonts w:ascii="Times New Roman" w:hAnsi="Times New Roman" w:cs="Times New Roman"/>
          <w:sz w:val="24"/>
          <w:szCs w:val="24"/>
        </w:rPr>
        <w:t xml:space="preserve"> utdanning og krav til relevant erfaring slik at flere kan være kvali</w:t>
      </w:r>
      <w:r w:rsidR="00B57824">
        <w:rPr>
          <w:rFonts w:ascii="Times New Roman" w:hAnsi="Times New Roman" w:cs="Times New Roman"/>
          <w:sz w:val="24"/>
          <w:szCs w:val="24"/>
        </w:rPr>
        <w:t>fi</w:t>
      </w:r>
      <w:r w:rsidR="004077C4">
        <w:rPr>
          <w:rFonts w:ascii="Times New Roman" w:hAnsi="Times New Roman" w:cs="Times New Roman"/>
          <w:sz w:val="24"/>
          <w:szCs w:val="24"/>
        </w:rPr>
        <w:t>sert til stillingene.  Erfaringer viser at en god del medarbeider kvalifiseres g</w:t>
      </w:r>
      <w:r w:rsidR="00B57824">
        <w:rPr>
          <w:rFonts w:ascii="Times New Roman" w:hAnsi="Times New Roman" w:cs="Times New Roman"/>
          <w:sz w:val="24"/>
          <w:szCs w:val="24"/>
        </w:rPr>
        <w:t>jennom</w:t>
      </w:r>
      <w:r w:rsidR="004077C4">
        <w:rPr>
          <w:rFonts w:ascii="Times New Roman" w:hAnsi="Times New Roman" w:cs="Times New Roman"/>
          <w:sz w:val="24"/>
          <w:szCs w:val="24"/>
        </w:rPr>
        <w:t xml:space="preserve"> å arbeide </w:t>
      </w:r>
      <w:r w:rsidR="00B57824">
        <w:rPr>
          <w:rFonts w:ascii="Times New Roman" w:hAnsi="Times New Roman" w:cs="Times New Roman"/>
          <w:sz w:val="24"/>
          <w:szCs w:val="24"/>
        </w:rPr>
        <w:t>forholdsvis</w:t>
      </w:r>
      <w:r w:rsidR="004077C4">
        <w:rPr>
          <w:rFonts w:ascii="Times New Roman" w:hAnsi="Times New Roman" w:cs="Times New Roman"/>
          <w:sz w:val="24"/>
          <w:szCs w:val="24"/>
        </w:rPr>
        <w:t xml:space="preserve"> kort tid i bedriften.</w:t>
      </w:r>
    </w:p>
    <w:p w14:paraId="339FCA3F" w14:textId="77777777" w:rsidR="004077C4" w:rsidRDefault="004077C4" w:rsidP="00CC551B">
      <w:pPr>
        <w:pStyle w:val="Listeavsnitt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1C61B5C5" w14:textId="1DF5ADFF" w:rsidR="00463D1B" w:rsidRPr="0053653D" w:rsidRDefault="009878E3" w:rsidP="001D0840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53653D">
        <w:rPr>
          <w:rFonts w:ascii="Times New Roman" w:hAnsi="Times New Roman" w:cs="Times New Roman"/>
          <w:sz w:val="24"/>
          <w:szCs w:val="24"/>
        </w:rPr>
        <w:t>KS</w:t>
      </w:r>
      <w:r w:rsidR="009369B1">
        <w:rPr>
          <w:rFonts w:ascii="Times New Roman" w:hAnsi="Times New Roman" w:cs="Times New Roman"/>
          <w:sz w:val="24"/>
          <w:szCs w:val="24"/>
        </w:rPr>
        <w:t xml:space="preserve"> ser følgende utfordringer nå:</w:t>
      </w:r>
    </w:p>
    <w:p w14:paraId="333D4A06" w14:textId="5BC19173" w:rsidR="009878E3" w:rsidRPr="0053653D" w:rsidRDefault="00EB279C" w:rsidP="009878E3">
      <w:pPr>
        <w:pStyle w:val="Listeavsnitt"/>
        <w:numPr>
          <w:ilvl w:val="1"/>
          <w:numId w:val="22"/>
        </w:num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53653D">
        <w:rPr>
          <w:rFonts w:ascii="Times New Roman" w:hAnsi="Times New Roman" w:cs="Times New Roman"/>
          <w:sz w:val="24"/>
          <w:szCs w:val="24"/>
        </w:rPr>
        <w:t xml:space="preserve">Vil være en knapphet på arbeidskraft og dette vil treffe </w:t>
      </w:r>
      <w:r w:rsidR="007E29C7" w:rsidRPr="0053653D">
        <w:rPr>
          <w:rFonts w:ascii="Times New Roman" w:hAnsi="Times New Roman" w:cs="Times New Roman"/>
          <w:sz w:val="24"/>
          <w:szCs w:val="24"/>
        </w:rPr>
        <w:t>helsesektor</w:t>
      </w:r>
      <w:r w:rsidRPr="0053653D">
        <w:rPr>
          <w:rFonts w:ascii="Times New Roman" w:hAnsi="Times New Roman" w:cs="Times New Roman"/>
          <w:sz w:val="24"/>
          <w:szCs w:val="24"/>
        </w:rPr>
        <w:t xml:space="preserve"> og andre sektorer i kommunen</w:t>
      </w:r>
      <w:r w:rsidR="00847A03" w:rsidRPr="0053653D">
        <w:rPr>
          <w:rFonts w:ascii="Times New Roman" w:hAnsi="Times New Roman" w:cs="Times New Roman"/>
          <w:sz w:val="24"/>
          <w:szCs w:val="24"/>
        </w:rPr>
        <w:t>e</w:t>
      </w:r>
      <w:r w:rsidR="009369B1">
        <w:rPr>
          <w:rFonts w:ascii="Times New Roman" w:hAnsi="Times New Roman" w:cs="Times New Roman"/>
          <w:sz w:val="24"/>
          <w:szCs w:val="24"/>
        </w:rPr>
        <w:t xml:space="preserve"> ganske kraftig.</w:t>
      </w:r>
    </w:p>
    <w:p w14:paraId="3C8DA827" w14:textId="0EE6D05D" w:rsidR="00847A03" w:rsidRPr="0053653D" w:rsidRDefault="009369B1" w:rsidP="009878E3">
      <w:pPr>
        <w:pStyle w:val="Listeavsnitt"/>
        <w:numPr>
          <w:ilvl w:val="1"/>
          <w:numId w:val="22"/>
        </w:num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er en del å gå på når det gjelder </w:t>
      </w:r>
      <w:r w:rsidR="000F143A" w:rsidRPr="0053653D">
        <w:rPr>
          <w:rFonts w:ascii="Times New Roman" w:hAnsi="Times New Roman" w:cs="Times New Roman"/>
          <w:sz w:val="24"/>
          <w:szCs w:val="24"/>
        </w:rPr>
        <w:t>omstilling</w:t>
      </w:r>
      <w:r w:rsidR="00743A8C" w:rsidRPr="0053653D">
        <w:rPr>
          <w:rFonts w:ascii="Times New Roman" w:hAnsi="Times New Roman" w:cs="Times New Roman"/>
          <w:sz w:val="24"/>
          <w:szCs w:val="24"/>
        </w:rPr>
        <w:t xml:space="preserve"> og </w:t>
      </w:r>
      <w:r>
        <w:rPr>
          <w:rFonts w:ascii="Times New Roman" w:hAnsi="Times New Roman" w:cs="Times New Roman"/>
          <w:sz w:val="24"/>
          <w:szCs w:val="24"/>
        </w:rPr>
        <w:t xml:space="preserve">endret </w:t>
      </w:r>
      <w:r w:rsidR="000F143A" w:rsidRPr="0053653D">
        <w:rPr>
          <w:rFonts w:ascii="Times New Roman" w:hAnsi="Times New Roman" w:cs="Times New Roman"/>
          <w:sz w:val="24"/>
          <w:szCs w:val="24"/>
        </w:rPr>
        <w:t>oppgavedeling</w:t>
      </w:r>
    </w:p>
    <w:p w14:paraId="06BC1D55" w14:textId="4173E347" w:rsidR="000F143A" w:rsidRPr="0053653D" w:rsidRDefault="007E29C7" w:rsidP="009878E3">
      <w:pPr>
        <w:pStyle w:val="Listeavsnitt"/>
        <w:numPr>
          <w:ilvl w:val="1"/>
          <w:numId w:val="22"/>
        </w:num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53653D">
        <w:rPr>
          <w:rFonts w:ascii="Times New Roman" w:hAnsi="Times New Roman" w:cs="Times New Roman"/>
          <w:sz w:val="24"/>
          <w:szCs w:val="24"/>
        </w:rPr>
        <w:t xml:space="preserve">Har mye å gå på hvis vi klarer å senke sykefraværet innen helsetjenester og </w:t>
      </w:r>
      <w:r w:rsidR="008224B8">
        <w:rPr>
          <w:rFonts w:ascii="Times New Roman" w:hAnsi="Times New Roman" w:cs="Times New Roman"/>
          <w:sz w:val="24"/>
          <w:szCs w:val="24"/>
        </w:rPr>
        <w:t xml:space="preserve">på </w:t>
      </w:r>
      <w:r w:rsidR="009369B1">
        <w:rPr>
          <w:rFonts w:ascii="Times New Roman" w:hAnsi="Times New Roman" w:cs="Times New Roman"/>
          <w:sz w:val="24"/>
          <w:szCs w:val="24"/>
        </w:rPr>
        <w:t xml:space="preserve">andre </w:t>
      </w:r>
      <w:r w:rsidR="008224B8">
        <w:rPr>
          <w:rFonts w:ascii="Times New Roman" w:hAnsi="Times New Roman" w:cs="Times New Roman"/>
          <w:sz w:val="24"/>
          <w:szCs w:val="24"/>
        </w:rPr>
        <w:t xml:space="preserve">områder </w:t>
      </w:r>
      <w:r w:rsidRPr="0053653D">
        <w:rPr>
          <w:rFonts w:ascii="Times New Roman" w:hAnsi="Times New Roman" w:cs="Times New Roman"/>
          <w:sz w:val="24"/>
          <w:szCs w:val="24"/>
        </w:rPr>
        <w:t>i kommunal sektor</w:t>
      </w:r>
    </w:p>
    <w:p w14:paraId="10CDEDFF" w14:textId="264926F0" w:rsidR="000E2FAE" w:rsidRPr="0053653D" w:rsidRDefault="008224B8" w:rsidP="009878E3">
      <w:pPr>
        <w:pStyle w:val="Listeavsnitt"/>
        <w:numPr>
          <w:ilvl w:val="1"/>
          <w:numId w:val="22"/>
        </w:num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på </w:t>
      </w:r>
      <w:r w:rsidR="003C0586">
        <w:rPr>
          <w:rFonts w:ascii="Times New Roman" w:hAnsi="Times New Roman" w:cs="Times New Roman"/>
          <w:sz w:val="24"/>
          <w:szCs w:val="24"/>
        </w:rPr>
        <w:t>kvalifikasjonskravene og gjøre unntak fra kvalifikasjonsprinsippet når det er mulig</w:t>
      </w:r>
    </w:p>
    <w:p w14:paraId="2D101564" w14:textId="424F2F7D" w:rsidR="0034419D" w:rsidRPr="0053653D" w:rsidRDefault="003C0586" w:rsidP="009878E3">
      <w:pPr>
        <w:pStyle w:val="Listeavsnitt"/>
        <w:numPr>
          <w:ilvl w:val="1"/>
          <w:numId w:val="22"/>
        </w:num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 er </w:t>
      </w:r>
      <w:r w:rsidR="003E5F51">
        <w:rPr>
          <w:rFonts w:ascii="Times New Roman" w:hAnsi="Times New Roman" w:cs="Times New Roman"/>
          <w:sz w:val="24"/>
          <w:szCs w:val="24"/>
        </w:rPr>
        <w:t>v</w:t>
      </w:r>
      <w:r w:rsidR="0034419D" w:rsidRPr="0053653D">
        <w:rPr>
          <w:rFonts w:ascii="Times New Roman" w:hAnsi="Times New Roman" w:cs="Times New Roman"/>
          <w:sz w:val="24"/>
          <w:szCs w:val="24"/>
        </w:rPr>
        <w:t>iktig med partssamarbeid</w:t>
      </w:r>
    </w:p>
    <w:p w14:paraId="5B450915" w14:textId="77777777" w:rsidR="00332152" w:rsidRDefault="00332152" w:rsidP="00332152">
      <w:pPr>
        <w:tabs>
          <w:tab w:val="left" w:pos="14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C3D7AB3" w14:textId="77777777" w:rsidR="00A6421A" w:rsidRPr="0053653D" w:rsidRDefault="00A6421A" w:rsidP="00332152">
      <w:pPr>
        <w:tabs>
          <w:tab w:val="left" w:pos="141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3F980766" w14:textId="657CD180" w:rsidR="003E5F51" w:rsidRDefault="00BD37C8" w:rsidP="003E5F51">
      <w:pPr>
        <w:pStyle w:val="Listeavsnitt"/>
        <w:tabs>
          <w:tab w:val="left" w:pos="1418"/>
        </w:tabs>
        <w:ind w:left="851" w:hanging="851"/>
        <w:rPr>
          <w:rFonts w:ascii="Times New Roman" w:hAnsi="Times New Roman" w:cs="Times New Roman"/>
          <w:sz w:val="28"/>
          <w:szCs w:val="28"/>
        </w:rPr>
      </w:pPr>
      <w:r w:rsidRPr="003E5F51">
        <w:rPr>
          <w:rFonts w:ascii="Times New Roman" w:hAnsi="Times New Roman" w:cs="Times New Roman"/>
          <w:b/>
          <w:bCs/>
          <w:sz w:val="28"/>
          <w:szCs w:val="28"/>
        </w:rPr>
        <w:t>Sak 19/2024</w:t>
      </w:r>
      <w:r w:rsidRPr="003E5F51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9659B" w:rsidRPr="003E5F51">
        <w:rPr>
          <w:rFonts w:ascii="Times New Roman" w:hAnsi="Times New Roman" w:cs="Times New Roman"/>
          <w:b/>
          <w:bCs/>
          <w:sz w:val="28"/>
          <w:szCs w:val="28"/>
        </w:rPr>
        <w:t>Avslutning</w:t>
      </w:r>
      <w:r w:rsidRPr="003E5F5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E5F5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E5F5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E5F51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DA8D7C9" w14:textId="1D6B1B38" w:rsidR="003D57B2" w:rsidRDefault="004A7109" w:rsidP="004A7109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Utvalgets leder takket for et g</w:t>
      </w:r>
      <w:r w:rsidR="003D57B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dt møte med mange spennende saker der informasjonen </w:t>
      </w:r>
      <w:r w:rsidR="003D57B2">
        <w:rPr>
          <w:rFonts w:ascii="Times New Roman" w:hAnsi="Times New Roman" w:cs="Times New Roman"/>
          <w:sz w:val="24"/>
          <w:szCs w:val="24"/>
        </w:rPr>
        <w:t>styrker kompetansen til utvalgets medlemmer.</w:t>
      </w:r>
    </w:p>
    <w:p w14:paraId="641BB9E6" w14:textId="77777777" w:rsidR="003D57B2" w:rsidRDefault="003D57B2" w:rsidP="004A7109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6D3E1D92" w14:textId="77777777" w:rsidR="00977CC4" w:rsidRDefault="003D57B2" w:rsidP="004A7109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På neste møte vil organisering av brukermedvirkning være den viktigste saken.  Utover dette </w:t>
      </w:r>
      <w:r w:rsidR="00977CC4">
        <w:rPr>
          <w:rFonts w:ascii="Times New Roman" w:hAnsi="Times New Roman" w:cs="Times New Roman"/>
          <w:sz w:val="24"/>
          <w:szCs w:val="24"/>
        </w:rPr>
        <w:t>bør vi få diskutert:</w:t>
      </w:r>
    </w:p>
    <w:p w14:paraId="031D7D21" w14:textId="01F8EAC9" w:rsidR="00BD37C8" w:rsidRPr="00977CC4" w:rsidRDefault="006F2A90" w:rsidP="00977CC4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977CC4">
        <w:rPr>
          <w:rFonts w:ascii="Times New Roman" w:hAnsi="Times New Roman" w:cs="Times New Roman"/>
          <w:sz w:val="24"/>
          <w:szCs w:val="24"/>
        </w:rPr>
        <w:t>Hvordan brukerutvalget</w:t>
      </w:r>
      <w:r w:rsidR="00977CC4">
        <w:rPr>
          <w:rFonts w:ascii="Times New Roman" w:hAnsi="Times New Roman" w:cs="Times New Roman"/>
          <w:sz w:val="24"/>
          <w:szCs w:val="24"/>
        </w:rPr>
        <w:t xml:space="preserve"> skal</w:t>
      </w:r>
      <w:r w:rsidRPr="00977CC4">
        <w:rPr>
          <w:rFonts w:ascii="Times New Roman" w:hAnsi="Times New Roman" w:cs="Times New Roman"/>
          <w:sz w:val="24"/>
          <w:szCs w:val="24"/>
        </w:rPr>
        <w:t xml:space="preserve"> følge opp ungdomsgarantien.</w:t>
      </w:r>
    </w:p>
    <w:p w14:paraId="6176E108" w14:textId="3236EB41" w:rsidR="003C4EB4" w:rsidRDefault="00555DF5" w:rsidP="005E0E57">
      <w:pPr>
        <w:pStyle w:val="Listeavsnitt"/>
        <w:numPr>
          <w:ilvl w:val="0"/>
          <w:numId w:val="22"/>
        </w:num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3744E" w:rsidRPr="003E5F51">
        <w:rPr>
          <w:rFonts w:ascii="Times New Roman" w:hAnsi="Times New Roman" w:cs="Times New Roman"/>
          <w:sz w:val="24"/>
          <w:szCs w:val="24"/>
        </w:rPr>
        <w:t>nklude</w:t>
      </w:r>
      <w:r>
        <w:rPr>
          <w:rFonts w:ascii="Times New Roman" w:hAnsi="Times New Roman" w:cs="Times New Roman"/>
          <w:sz w:val="24"/>
          <w:szCs w:val="24"/>
        </w:rPr>
        <w:t>r</w:t>
      </w:r>
      <w:r w:rsidR="00C3744E" w:rsidRPr="003E5F51">
        <w:rPr>
          <w:rFonts w:ascii="Times New Roman" w:hAnsi="Times New Roman" w:cs="Times New Roman"/>
          <w:sz w:val="24"/>
          <w:szCs w:val="24"/>
        </w:rPr>
        <w:t>ing i bedrifter</w:t>
      </w:r>
      <w:r>
        <w:rPr>
          <w:rFonts w:ascii="Times New Roman" w:hAnsi="Times New Roman" w:cs="Times New Roman"/>
          <w:sz w:val="24"/>
          <w:szCs w:val="24"/>
        </w:rPr>
        <w:t xml:space="preserve">, herunder hvordan strukturen på dette er.  Brukerutvalget vil være med i denne </w:t>
      </w:r>
      <w:r w:rsidR="006F5158">
        <w:rPr>
          <w:rFonts w:ascii="Times New Roman" w:hAnsi="Times New Roman" w:cs="Times New Roman"/>
          <w:sz w:val="24"/>
          <w:szCs w:val="24"/>
        </w:rPr>
        <w:t>diskusjonen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C4EB4">
        <w:rPr>
          <w:rFonts w:ascii="Times New Roman" w:hAnsi="Times New Roman" w:cs="Times New Roman"/>
          <w:sz w:val="24"/>
          <w:szCs w:val="24"/>
        </w:rPr>
        <w:t>Vi kan sette opp sak om hvordan NAV samarbeider med næringslivet og ressursperson fra NAV Innlandet kan innlede i slik sak.</w:t>
      </w:r>
    </w:p>
    <w:p w14:paraId="5F963F1F" w14:textId="0DA45681" w:rsidR="006F5158" w:rsidRPr="003C4EB4" w:rsidRDefault="006F5158" w:rsidP="003C4EB4">
      <w:pPr>
        <w:pStyle w:val="Listeavsnitt"/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5895AEBC" w14:textId="16E4B8E7" w:rsidR="006F5158" w:rsidRDefault="00555DF5" w:rsidP="006F5158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6F5158">
        <w:rPr>
          <w:rFonts w:ascii="Times New Roman" w:hAnsi="Times New Roman" w:cs="Times New Roman"/>
          <w:sz w:val="24"/>
          <w:szCs w:val="24"/>
        </w:rPr>
        <w:t xml:space="preserve">Det må vurderes </w:t>
      </w:r>
      <w:r w:rsidR="006F5158" w:rsidRPr="006F5158">
        <w:rPr>
          <w:rFonts w:ascii="Times New Roman" w:hAnsi="Times New Roman" w:cs="Times New Roman"/>
          <w:sz w:val="24"/>
          <w:szCs w:val="24"/>
        </w:rPr>
        <w:t>om vi kan invitere noen ungdomsrepresentanter til ulike saker fremover.</w:t>
      </w:r>
    </w:p>
    <w:p w14:paraId="68F9BA38" w14:textId="77777777" w:rsidR="003C4EB4" w:rsidRDefault="003C4EB4" w:rsidP="006F5158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61F519E0" w14:textId="3ED9F6F7" w:rsidR="003C4EB4" w:rsidRDefault="003C4EB4" w:rsidP="006F5158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Utvalgets leder ønsket alle en Riktig God Sommer.</w:t>
      </w:r>
    </w:p>
    <w:p w14:paraId="31E4F52B" w14:textId="77777777" w:rsidR="003C4EB4" w:rsidRDefault="003C4EB4" w:rsidP="006F5158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5A3A487C" w14:textId="45BD5A13" w:rsidR="003C4EB4" w:rsidRDefault="003C4EB4" w:rsidP="006F5158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Oslo, 12</w:t>
      </w:r>
      <w:r w:rsidR="00152F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juni 2024</w:t>
      </w:r>
    </w:p>
    <w:p w14:paraId="00AA95CD" w14:textId="77777777" w:rsidR="003C4EB4" w:rsidRDefault="003C4EB4" w:rsidP="006F5158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2513F247" w14:textId="256DEA8E" w:rsidR="003C4EB4" w:rsidRDefault="003C4EB4" w:rsidP="006F5158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John-Arne Birkeland</w:t>
      </w:r>
    </w:p>
    <w:p w14:paraId="244FF71A" w14:textId="152EEEED" w:rsidR="003C4EB4" w:rsidRPr="006F5158" w:rsidRDefault="003C4EB4" w:rsidP="006F5158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</w:t>
      </w:r>
      <w:bookmarkEnd w:id="0"/>
    </w:p>
    <w:sectPr w:rsidR="003C4EB4" w:rsidRPr="006F515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48EA8" w14:textId="77777777" w:rsidR="00DF4BBB" w:rsidRDefault="00DF4BBB" w:rsidP="00002E5C">
      <w:r>
        <w:separator/>
      </w:r>
    </w:p>
  </w:endnote>
  <w:endnote w:type="continuationSeparator" w:id="0">
    <w:p w14:paraId="1CA76C7F" w14:textId="77777777" w:rsidR="00DF4BBB" w:rsidRDefault="00DF4BBB" w:rsidP="000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80261" w14:textId="77777777" w:rsidR="000618AA" w:rsidRDefault="000618A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7446961"/>
      <w:docPartObj>
        <w:docPartGallery w:val="Page Numbers (Bottom of Page)"/>
        <w:docPartUnique/>
      </w:docPartObj>
    </w:sdtPr>
    <w:sdtEndPr/>
    <w:sdtContent>
      <w:p w14:paraId="6CE5F32F" w14:textId="7C3C47D0" w:rsidR="002703D9" w:rsidRDefault="002703D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BA789B" w14:textId="77777777" w:rsidR="002703D9" w:rsidRDefault="002703D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D8C7C" w14:textId="77777777" w:rsidR="000618AA" w:rsidRDefault="000618A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DED2B" w14:textId="77777777" w:rsidR="00DF4BBB" w:rsidRDefault="00DF4BBB" w:rsidP="00002E5C">
      <w:r>
        <w:separator/>
      </w:r>
    </w:p>
  </w:footnote>
  <w:footnote w:type="continuationSeparator" w:id="0">
    <w:p w14:paraId="50435F58" w14:textId="77777777" w:rsidR="00DF4BBB" w:rsidRDefault="00DF4BBB" w:rsidP="000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CE71E" w14:textId="77777777" w:rsidR="000618AA" w:rsidRDefault="000618A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29C70" w14:textId="77777777" w:rsidR="000618AA" w:rsidRDefault="000618A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B8F02" w14:textId="77777777" w:rsidR="000618AA" w:rsidRDefault="000618A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FD01F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EA1991"/>
    <w:multiLevelType w:val="hybridMultilevel"/>
    <w:tmpl w:val="1E54E538"/>
    <w:lvl w:ilvl="0" w:tplc="1954F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3A79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6C8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927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2A7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B0F1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868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144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A2CB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104F72"/>
    <w:multiLevelType w:val="multilevel"/>
    <w:tmpl w:val="207C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146DB0"/>
    <w:multiLevelType w:val="hybridMultilevel"/>
    <w:tmpl w:val="9238D470"/>
    <w:lvl w:ilvl="0" w:tplc="6A3C0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8AB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48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E62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50F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9A4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FA4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1AF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457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E112562"/>
    <w:multiLevelType w:val="multilevel"/>
    <w:tmpl w:val="B4BE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302D42"/>
    <w:multiLevelType w:val="hybridMultilevel"/>
    <w:tmpl w:val="EB90A34C"/>
    <w:lvl w:ilvl="0" w:tplc="2DE41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CCA3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9A1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8D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EA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6D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85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89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0B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0FE5D8D"/>
    <w:multiLevelType w:val="hybridMultilevel"/>
    <w:tmpl w:val="7DE64F3A"/>
    <w:lvl w:ilvl="0" w:tplc="EC1691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B32B6"/>
    <w:multiLevelType w:val="hybridMultilevel"/>
    <w:tmpl w:val="7B5ACEF6"/>
    <w:lvl w:ilvl="0" w:tplc="72102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34391"/>
    <w:multiLevelType w:val="hybridMultilevel"/>
    <w:tmpl w:val="122A293E"/>
    <w:lvl w:ilvl="0" w:tplc="2DD0F8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D2575"/>
    <w:multiLevelType w:val="hybridMultilevel"/>
    <w:tmpl w:val="5B46E1FE"/>
    <w:lvl w:ilvl="0" w:tplc="A06A9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01BA8"/>
    <w:multiLevelType w:val="hybridMultilevel"/>
    <w:tmpl w:val="E1C6285A"/>
    <w:lvl w:ilvl="0" w:tplc="089CB6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E7B1D"/>
    <w:multiLevelType w:val="hybridMultilevel"/>
    <w:tmpl w:val="94AAD8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F45CC6"/>
    <w:multiLevelType w:val="hybridMultilevel"/>
    <w:tmpl w:val="B0DED0A4"/>
    <w:lvl w:ilvl="0" w:tplc="089CB6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D362B"/>
    <w:multiLevelType w:val="hybridMultilevel"/>
    <w:tmpl w:val="A2FE7D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06F53"/>
    <w:multiLevelType w:val="hybridMultilevel"/>
    <w:tmpl w:val="4670B1DA"/>
    <w:lvl w:ilvl="0" w:tplc="886063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967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3C7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B4B1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25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7EA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1C5F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E68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40D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7F305DD"/>
    <w:multiLevelType w:val="hybridMultilevel"/>
    <w:tmpl w:val="30105F4E"/>
    <w:lvl w:ilvl="0" w:tplc="A82ACA4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873253F"/>
    <w:multiLevelType w:val="hybridMultilevel"/>
    <w:tmpl w:val="15DCE784"/>
    <w:lvl w:ilvl="0" w:tplc="2DE41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9A1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8D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EA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6D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85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89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0B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8B04491"/>
    <w:multiLevelType w:val="hybridMultilevel"/>
    <w:tmpl w:val="3D8EEA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9A1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8D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EA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6D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85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89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0B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B235D5"/>
    <w:multiLevelType w:val="hybridMultilevel"/>
    <w:tmpl w:val="C33A12E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9A1A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78DF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EEA9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B6DB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85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C89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0B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CFA66BF"/>
    <w:multiLevelType w:val="hybridMultilevel"/>
    <w:tmpl w:val="05D86E60"/>
    <w:lvl w:ilvl="0" w:tplc="BA280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89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3CF8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A8E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03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E2B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1AB8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94FB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045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08E1A32"/>
    <w:multiLevelType w:val="hybridMultilevel"/>
    <w:tmpl w:val="2CF89B94"/>
    <w:lvl w:ilvl="0" w:tplc="E7D683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FAD7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F803A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B033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94D1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34CD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0A1F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C2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083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D4E3FD9"/>
    <w:multiLevelType w:val="hybridMultilevel"/>
    <w:tmpl w:val="5B2615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B182F"/>
    <w:multiLevelType w:val="hybridMultilevel"/>
    <w:tmpl w:val="B406BC54"/>
    <w:lvl w:ilvl="0" w:tplc="646E3D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67A38"/>
    <w:multiLevelType w:val="hybridMultilevel"/>
    <w:tmpl w:val="9CC6F872"/>
    <w:lvl w:ilvl="0" w:tplc="85688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6C4A34"/>
    <w:multiLevelType w:val="hybridMultilevel"/>
    <w:tmpl w:val="DC786BB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C32C8F"/>
    <w:multiLevelType w:val="multilevel"/>
    <w:tmpl w:val="49B4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E12FE8"/>
    <w:multiLevelType w:val="hybridMultilevel"/>
    <w:tmpl w:val="B0461B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CC68EF"/>
    <w:multiLevelType w:val="hybridMultilevel"/>
    <w:tmpl w:val="B5E80034"/>
    <w:lvl w:ilvl="0" w:tplc="089CB6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5F6F9B"/>
    <w:multiLevelType w:val="hybridMultilevel"/>
    <w:tmpl w:val="951CBE68"/>
    <w:lvl w:ilvl="0" w:tplc="AD482C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F551A"/>
    <w:multiLevelType w:val="hybridMultilevel"/>
    <w:tmpl w:val="1910E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985219">
    <w:abstractNumId w:val="8"/>
  </w:num>
  <w:num w:numId="2" w16cid:durableId="1130054791">
    <w:abstractNumId w:val="28"/>
  </w:num>
  <w:num w:numId="3" w16cid:durableId="1788502662">
    <w:abstractNumId w:val="6"/>
  </w:num>
  <w:num w:numId="4" w16cid:durableId="670521295">
    <w:abstractNumId w:val="13"/>
  </w:num>
  <w:num w:numId="5" w16cid:durableId="2013988449">
    <w:abstractNumId w:val="15"/>
  </w:num>
  <w:num w:numId="6" w16cid:durableId="1421751118">
    <w:abstractNumId w:val="6"/>
  </w:num>
  <w:num w:numId="7" w16cid:durableId="966546375">
    <w:abstractNumId w:val="20"/>
  </w:num>
  <w:num w:numId="8" w16cid:durableId="1710102534">
    <w:abstractNumId w:val="11"/>
  </w:num>
  <w:num w:numId="9" w16cid:durableId="1419332424">
    <w:abstractNumId w:val="5"/>
  </w:num>
  <w:num w:numId="10" w16cid:durableId="1578130076">
    <w:abstractNumId w:val="16"/>
  </w:num>
  <w:num w:numId="11" w16cid:durableId="1235966154">
    <w:abstractNumId w:val="18"/>
  </w:num>
  <w:num w:numId="12" w16cid:durableId="1089623196">
    <w:abstractNumId w:val="17"/>
  </w:num>
  <w:num w:numId="13" w16cid:durableId="23095009">
    <w:abstractNumId w:val="26"/>
  </w:num>
  <w:num w:numId="14" w16cid:durableId="1771464251">
    <w:abstractNumId w:val="21"/>
  </w:num>
  <w:num w:numId="15" w16cid:durableId="1274946520">
    <w:abstractNumId w:val="9"/>
  </w:num>
  <w:num w:numId="16" w16cid:durableId="535704613">
    <w:abstractNumId w:val="24"/>
  </w:num>
  <w:num w:numId="17" w16cid:durableId="1308244982">
    <w:abstractNumId w:val="23"/>
  </w:num>
  <w:num w:numId="18" w16cid:durableId="1854539253">
    <w:abstractNumId w:val="23"/>
  </w:num>
  <w:num w:numId="19" w16cid:durableId="136148988">
    <w:abstractNumId w:val="24"/>
  </w:num>
  <w:num w:numId="20" w16cid:durableId="1899365981">
    <w:abstractNumId w:val="22"/>
  </w:num>
  <w:num w:numId="21" w16cid:durableId="1890264825">
    <w:abstractNumId w:val="7"/>
  </w:num>
  <w:num w:numId="22" w16cid:durableId="649286675">
    <w:abstractNumId w:val="10"/>
  </w:num>
  <w:num w:numId="23" w16cid:durableId="1662348787">
    <w:abstractNumId w:val="0"/>
  </w:num>
  <w:num w:numId="24" w16cid:durableId="2000034804">
    <w:abstractNumId w:val="29"/>
  </w:num>
  <w:num w:numId="25" w16cid:durableId="1833520027">
    <w:abstractNumId w:val="10"/>
  </w:num>
  <w:num w:numId="26" w16cid:durableId="923298869">
    <w:abstractNumId w:val="2"/>
  </w:num>
  <w:num w:numId="27" w16cid:durableId="244460912">
    <w:abstractNumId w:val="3"/>
  </w:num>
  <w:num w:numId="28" w16cid:durableId="323970752">
    <w:abstractNumId w:val="19"/>
  </w:num>
  <w:num w:numId="29" w16cid:durableId="572663622">
    <w:abstractNumId w:val="14"/>
  </w:num>
  <w:num w:numId="30" w16cid:durableId="1354916903">
    <w:abstractNumId w:val="1"/>
  </w:num>
  <w:num w:numId="31" w16cid:durableId="1566792907">
    <w:abstractNumId w:val="25"/>
  </w:num>
  <w:num w:numId="32" w16cid:durableId="1074163238">
    <w:abstractNumId w:val="4"/>
  </w:num>
  <w:num w:numId="33" w16cid:durableId="1950502286">
    <w:abstractNumId w:val="27"/>
  </w:num>
  <w:num w:numId="34" w16cid:durableId="33595754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87D"/>
    <w:rsid w:val="000003D6"/>
    <w:rsid w:val="00000AEE"/>
    <w:rsid w:val="00001060"/>
    <w:rsid w:val="00001CB6"/>
    <w:rsid w:val="00001D2E"/>
    <w:rsid w:val="00002E5C"/>
    <w:rsid w:val="00003522"/>
    <w:rsid w:val="00003FCD"/>
    <w:rsid w:val="00004144"/>
    <w:rsid w:val="0000440B"/>
    <w:rsid w:val="000045EC"/>
    <w:rsid w:val="00004A88"/>
    <w:rsid w:val="000063A9"/>
    <w:rsid w:val="0000676C"/>
    <w:rsid w:val="00010CBE"/>
    <w:rsid w:val="00011A13"/>
    <w:rsid w:val="00013312"/>
    <w:rsid w:val="0001408B"/>
    <w:rsid w:val="00014DB0"/>
    <w:rsid w:val="00014ED3"/>
    <w:rsid w:val="00015D71"/>
    <w:rsid w:val="00016B89"/>
    <w:rsid w:val="00017711"/>
    <w:rsid w:val="0001771C"/>
    <w:rsid w:val="00017854"/>
    <w:rsid w:val="00020A5C"/>
    <w:rsid w:val="00022651"/>
    <w:rsid w:val="000226CA"/>
    <w:rsid w:val="000227A9"/>
    <w:rsid w:val="00022FEA"/>
    <w:rsid w:val="00023E13"/>
    <w:rsid w:val="00024021"/>
    <w:rsid w:val="00024127"/>
    <w:rsid w:val="000245D2"/>
    <w:rsid w:val="000250C5"/>
    <w:rsid w:val="000255BA"/>
    <w:rsid w:val="0002587A"/>
    <w:rsid w:val="00025B0C"/>
    <w:rsid w:val="0002636D"/>
    <w:rsid w:val="00027A95"/>
    <w:rsid w:val="00031B1C"/>
    <w:rsid w:val="00031E1A"/>
    <w:rsid w:val="00032EFB"/>
    <w:rsid w:val="0003500F"/>
    <w:rsid w:val="00035951"/>
    <w:rsid w:val="00036715"/>
    <w:rsid w:val="00036A63"/>
    <w:rsid w:val="00037454"/>
    <w:rsid w:val="000404C5"/>
    <w:rsid w:val="00042F59"/>
    <w:rsid w:val="00043147"/>
    <w:rsid w:val="000436E6"/>
    <w:rsid w:val="00044A4F"/>
    <w:rsid w:val="000469C2"/>
    <w:rsid w:val="00047191"/>
    <w:rsid w:val="00050519"/>
    <w:rsid w:val="00050FF4"/>
    <w:rsid w:val="00051150"/>
    <w:rsid w:val="000530CD"/>
    <w:rsid w:val="00053E85"/>
    <w:rsid w:val="00054F32"/>
    <w:rsid w:val="000554E3"/>
    <w:rsid w:val="00055C0C"/>
    <w:rsid w:val="00055DBE"/>
    <w:rsid w:val="00057AC5"/>
    <w:rsid w:val="00057FFE"/>
    <w:rsid w:val="00060071"/>
    <w:rsid w:val="00060BC8"/>
    <w:rsid w:val="00060E61"/>
    <w:rsid w:val="000618AA"/>
    <w:rsid w:val="000618FA"/>
    <w:rsid w:val="00061B95"/>
    <w:rsid w:val="00063649"/>
    <w:rsid w:val="00064A88"/>
    <w:rsid w:val="00066847"/>
    <w:rsid w:val="000703EC"/>
    <w:rsid w:val="0007062D"/>
    <w:rsid w:val="000708EE"/>
    <w:rsid w:val="00070AE5"/>
    <w:rsid w:val="00071D1C"/>
    <w:rsid w:val="00072182"/>
    <w:rsid w:val="000729DE"/>
    <w:rsid w:val="00072F4C"/>
    <w:rsid w:val="00072FE1"/>
    <w:rsid w:val="000732FD"/>
    <w:rsid w:val="000759C8"/>
    <w:rsid w:val="00075CB5"/>
    <w:rsid w:val="00075E5A"/>
    <w:rsid w:val="00076B13"/>
    <w:rsid w:val="00076EAC"/>
    <w:rsid w:val="00076EF7"/>
    <w:rsid w:val="00077235"/>
    <w:rsid w:val="00080478"/>
    <w:rsid w:val="00080AEC"/>
    <w:rsid w:val="0008104F"/>
    <w:rsid w:val="00081D6E"/>
    <w:rsid w:val="00083195"/>
    <w:rsid w:val="000831DF"/>
    <w:rsid w:val="0008335C"/>
    <w:rsid w:val="000840B6"/>
    <w:rsid w:val="000849E1"/>
    <w:rsid w:val="000862DC"/>
    <w:rsid w:val="00086DAE"/>
    <w:rsid w:val="000872B1"/>
    <w:rsid w:val="00087553"/>
    <w:rsid w:val="0009417A"/>
    <w:rsid w:val="00095098"/>
    <w:rsid w:val="0009513A"/>
    <w:rsid w:val="0009659B"/>
    <w:rsid w:val="00096898"/>
    <w:rsid w:val="00096DDE"/>
    <w:rsid w:val="00097211"/>
    <w:rsid w:val="000979FE"/>
    <w:rsid w:val="00097C1C"/>
    <w:rsid w:val="000A0452"/>
    <w:rsid w:val="000A1D38"/>
    <w:rsid w:val="000A28A1"/>
    <w:rsid w:val="000A2964"/>
    <w:rsid w:val="000A2D8C"/>
    <w:rsid w:val="000A2E49"/>
    <w:rsid w:val="000A383A"/>
    <w:rsid w:val="000A6381"/>
    <w:rsid w:val="000A73F1"/>
    <w:rsid w:val="000A7F65"/>
    <w:rsid w:val="000B117C"/>
    <w:rsid w:val="000B21C6"/>
    <w:rsid w:val="000B34FC"/>
    <w:rsid w:val="000B4298"/>
    <w:rsid w:val="000B5668"/>
    <w:rsid w:val="000B73B4"/>
    <w:rsid w:val="000B7537"/>
    <w:rsid w:val="000C19CB"/>
    <w:rsid w:val="000C1ABD"/>
    <w:rsid w:val="000C287E"/>
    <w:rsid w:val="000C290D"/>
    <w:rsid w:val="000C2936"/>
    <w:rsid w:val="000C3622"/>
    <w:rsid w:val="000C3BDA"/>
    <w:rsid w:val="000C3FAD"/>
    <w:rsid w:val="000C4582"/>
    <w:rsid w:val="000C48DD"/>
    <w:rsid w:val="000C56FA"/>
    <w:rsid w:val="000C70F6"/>
    <w:rsid w:val="000C758E"/>
    <w:rsid w:val="000C77F5"/>
    <w:rsid w:val="000D0A11"/>
    <w:rsid w:val="000D1B48"/>
    <w:rsid w:val="000D1EAD"/>
    <w:rsid w:val="000D24EA"/>
    <w:rsid w:val="000D3C79"/>
    <w:rsid w:val="000D4CA3"/>
    <w:rsid w:val="000D559E"/>
    <w:rsid w:val="000D59F4"/>
    <w:rsid w:val="000D5F95"/>
    <w:rsid w:val="000D697C"/>
    <w:rsid w:val="000D6C62"/>
    <w:rsid w:val="000D703F"/>
    <w:rsid w:val="000D71E5"/>
    <w:rsid w:val="000D728F"/>
    <w:rsid w:val="000D76A6"/>
    <w:rsid w:val="000D7B3D"/>
    <w:rsid w:val="000D7B72"/>
    <w:rsid w:val="000E013E"/>
    <w:rsid w:val="000E095E"/>
    <w:rsid w:val="000E0F14"/>
    <w:rsid w:val="000E125D"/>
    <w:rsid w:val="000E2FAE"/>
    <w:rsid w:val="000E5633"/>
    <w:rsid w:val="000E56F0"/>
    <w:rsid w:val="000E60B0"/>
    <w:rsid w:val="000E64A3"/>
    <w:rsid w:val="000E6870"/>
    <w:rsid w:val="000E6D39"/>
    <w:rsid w:val="000E7013"/>
    <w:rsid w:val="000E7131"/>
    <w:rsid w:val="000E72C6"/>
    <w:rsid w:val="000E77A2"/>
    <w:rsid w:val="000F0111"/>
    <w:rsid w:val="000F07FC"/>
    <w:rsid w:val="000F1361"/>
    <w:rsid w:val="000F143A"/>
    <w:rsid w:val="000F14B7"/>
    <w:rsid w:val="000F1597"/>
    <w:rsid w:val="000F1C57"/>
    <w:rsid w:val="000F1DBA"/>
    <w:rsid w:val="000F2506"/>
    <w:rsid w:val="000F3A76"/>
    <w:rsid w:val="000F52A3"/>
    <w:rsid w:val="000F56A7"/>
    <w:rsid w:val="000F5A7C"/>
    <w:rsid w:val="000F5C29"/>
    <w:rsid w:val="000F6220"/>
    <w:rsid w:val="000F69F0"/>
    <w:rsid w:val="000F6BB3"/>
    <w:rsid w:val="000F6C5B"/>
    <w:rsid w:val="000F6E6A"/>
    <w:rsid w:val="001000D8"/>
    <w:rsid w:val="00101087"/>
    <w:rsid w:val="001017DC"/>
    <w:rsid w:val="00101ABB"/>
    <w:rsid w:val="00102724"/>
    <w:rsid w:val="00103341"/>
    <w:rsid w:val="00106413"/>
    <w:rsid w:val="0010689B"/>
    <w:rsid w:val="00106F21"/>
    <w:rsid w:val="00110AF7"/>
    <w:rsid w:val="001117F3"/>
    <w:rsid w:val="0011274E"/>
    <w:rsid w:val="00114652"/>
    <w:rsid w:val="001147D5"/>
    <w:rsid w:val="001152C8"/>
    <w:rsid w:val="00115941"/>
    <w:rsid w:val="0011620A"/>
    <w:rsid w:val="00120112"/>
    <w:rsid w:val="001205D1"/>
    <w:rsid w:val="00120BEC"/>
    <w:rsid w:val="00121A87"/>
    <w:rsid w:val="001227EF"/>
    <w:rsid w:val="00123483"/>
    <w:rsid w:val="00124128"/>
    <w:rsid w:val="00124815"/>
    <w:rsid w:val="001249D4"/>
    <w:rsid w:val="00124F0B"/>
    <w:rsid w:val="00124F89"/>
    <w:rsid w:val="001253BE"/>
    <w:rsid w:val="0012564B"/>
    <w:rsid w:val="0012565A"/>
    <w:rsid w:val="001269EA"/>
    <w:rsid w:val="0012752C"/>
    <w:rsid w:val="00127BE9"/>
    <w:rsid w:val="00127C19"/>
    <w:rsid w:val="00127DD5"/>
    <w:rsid w:val="00130163"/>
    <w:rsid w:val="00131AF4"/>
    <w:rsid w:val="0013454B"/>
    <w:rsid w:val="00135578"/>
    <w:rsid w:val="00136B04"/>
    <w:rsid w:val="001374DD"/>
    <w:rsid w:val="001375A9"/>
    <w:rsid w:val="00137F63"/>
    <w:rsid w:val="001405AF"/>
    <w:rsid w:val="0014096E"/>
    <w:rsid w:val="00140F91"/>
    <w:rsid w:val="001413B4"/>
    <w:rsid w:val="00141CC1"/>
    <w:rsid w:val="00141D64"/>
    <w:rsid w:val="00143030"/>
    <w:rsid w:val="00143319"/>
    <w:rsid w:val="0014335A"/>
    <w:rsid w:val="001440BD"/>
    <w:rsid w:val="0014530E"/>
    <w:rsid w:val="00145C31"/>
    <w:rsid w:val="0014613C"/>
    <w:rsid w:val="00146866"/>
    <w:rsid w:val="00147337"/>
    <w:rsid w:val="00147DDA"/>
    <w:rsid w:val="00147DDB"/>
    <w:rsid w:val="0015105F"/>
    <w:rsid w:val="00152F7D"/>
    <w:rsid w:val="00153183"/>
    <w:rsid w:val="001541DD"/>
    <w:rsid w:val="0015475E"/>
    <w:rsid w:val="00154D3F"/>
    <w:rsid w:val="00156938"/>
    <w:rsid w:val="00156979"/>
    <w:rsid w:val="00156AA8"/>
    <w:rsid w:val="00156E61"/>
    <w:rsid w:val="00156EE9"/>
    <w:rsid w:val="00157230"/>
    <w:rsid w:val="00157964"/>
    <w:rsid w:val="00157C28"/>
    <w:rsid w:val="0016100F"/>
    <w:rsid w:val="00161086"/>
    <w:rsid w:val="00161336"/>
    <w:rsid w:val="0016191B"/>
    <w:rsid w:val="00161A86"/>
    <w:rsid w:val="00163086"/>
    <w:rsid w:val="001636EA"/>
    <w:rsid w:val="00163B84"/>
    <w:rsid w:val="00165B58"/>
    <w:rsid w:val="00165CEC"/>
    <w:rsid w:val="00166A83"/>
    <w:rsid w:val="001700AD"/>
    <w:rsid w:val="00172219"/>
    <w:rsid w:val="0017258B"/>
    <w:rsid w:val="00172B77"/>
    <w:rsid w:val="00174159"/>
    <w:rsid w:val="00174DEA"/>
    <w:rsid w:val="00174FC1"/>
    <w:rsid w:val="00177AE8"/>
    <w:rsid w:val="00180214"/>
    <w:rsid w:val="0018038B"/>
    <w:rsid w:val="00180E6C"/>
    <w:rsid w:val="00180ECD"/>
    <w:rsid w:val="00182D6A"/>
    <w:rsid w:val="00182D71"/>
    <w:rsid w:val="00183CBF"/>
    <w:rsid w:val="00185340"/>
    <w:rsid w:val="00186317"/>
    <w:rsid w:val="00186723"/>
    <w:rsid w:val="00186AE1"/>
    <w:rsid w:val="00187D79"/>
    <w:rsid w:val="00190015"/>
    <w:rsid w:val="0019069A"/>
    <w:rsid w:val="001911EE"/>
    <w:rsid w:val="0019167A"/>
    <w:rsid w:val="0019180F"/>
    <w:rsid w:val="00192877"/>
    <w:rsid w:val="00192D7A"/>
    <w:rsid w:val="00193942"/>
    <w:rsid w:val="00193E42"/>
    <w:rsid w:val="001944D2"/>
    <w:rsid w:val="001948E9"/>
    <w:rsid w:val="00194DDC"/>
    <w:rsid w:val="001956EA"/>
    <w:rsid w:val="00195953"/>
    <w:rsid w:val="00197123"/>
    <w:rsid w:val="001979CE"/>
    <w:rsid w:val="00197A11"/>
    <w:rsid w:val="001A01D3"/>
    <w:rsid w:val="001A044C"/>
    <w:rsid w:val="001A04E9"/>
    <w:rsid w:val="001A05E4"/>
    <w:rsid w:val="001A2770"/>
    <w:rsid w:val="001A2F63"/>
    <w:rsid w:val="001A34ED"/>
    <w:rsid w:val="001A35CA"/>
    <w:rsid w:val="001A5BFF"/>
    <w:rsid w:val="001A5C55"/>
    <w:rsid w:val="001A60A1"/>
    <w:rsid w:val="001A6C87"/>
    <w:rsid w:val="001A73FC"/>
    <w:rsid w:val="001B0A7F"/>
    <w:rsid w:val="001B1224"/>
    <w:rsid w:val="001B19ED"/>
    <w:rsid w:val="001B2CE2"/>
    <w:rsid w:val="001B33A1"/>
    <w:rsid w:val="001B369E"/>
    <w:rsid w:val="001B4B1B"/>
    <w:rsid w:val="001B57EC"/>
    <w:rsid w:val="001B6C75"/>
    <w:rsid w:val="001B6F9E"/>
    <w:rsid w:val="001B7AB5"/>
    <w:rsid w:val="001C19A7"/>
    <w:rsid w:val="001C321E"/>
    <w:rsid w:val="001C32EB"/>
    <w:rsid w:val="001C40B9"/>
    <w:rsid w:val="001C4670"/>
    <w:rsid w:val="001C5186"/>
    <w:rsid w:val="001C5270"/>
    <w:rsid w:val="001C5B9A"/>
    <w:rsid w:val="001C6014"/>
    <w:rsid w:val="001C6CDE"/>
    <w:rsid w:val="001C6E35"/>
    <w:rsid w:val="001C7525"/>
    <w:rsid w:val="001D013D"/>
    <w:rsid w:val="001D0840"/>
    <w:rsid w:val="001D0ADD"/>
    <w:rsid w:val="001D170C"/>
    <w:rsid w:val="001D1F06"/>
    <w:rsid w:val="001D32C6"/>
    <w:rsid w:val="001D538F"/>
    <w:rsid w:val="001D546E"/>
    <w:rsid w:val="001D5703"/>
    <w:rsid w:val="001D61D0"/>
    <w:rsid w:val="001D61DC"/>
    <w:rsid w:val="001D694B"/>
    <w:rsid w:val="001D69EA"/>
    <w:rsid w:val="001D7463"/>
    <w:rsid w:val="001E0849"/>
    <w:rsid w:val="001E0BBB"/>
    <w:rsid w:val="001E2AA3"/>
    <w:rsid w:val="001E2CA6"/>
    <w:rsid w:val="001E302B"/>
    <w:rsid w:val="001E3D93"/>
    <w:rsid w:val="001E514C"/>
    <w:rsid w:val="001E60C5"/>
    <w:rsid w:val="001E63E7"/>
    <w:rsid w:val="001E7F8D"/>
    <w:rsid w:val="001F1A22"/>
    <w:rsid w:val="001F2673"/>
    <w:rsid w:val="001F31B3"/>
    <w:rsid w:val="001F431B"/>
    <w:rsid w:val="001F5485"/>
    <w:rsid w:val="001F565D"/>
    <w:rsid w:val="001F5896"/>
    <w:rsid w:val="001F5BD3"/>
    <w:rsid w:val="001F5D43"/>
    <w:rsid w:val="001F6B7B"/>
    <w:rsid w:val="001F7150"/>
    <w:rsid w:val="001F72D5"/>
    <w:rsid w:val="002003AA"/>
    <w:rsid w:val="00200A01"/>
    <w:rsid w:val="00200C9F"/>
    <w:rsid w:val="002016DB"/>
    <w:rsid w:val="00202408"/>
    <w:rsid w:val="0020261E"/>
    <w:rsid w:val="00203228"/>
    <w:rsid w:val="002032B9"/>
    <w:rsid w:val="002041B4"/>
    <w:rsid w:val="00204588"/>
    <w:rsid w:val="0020496D"/>
    <w:rsid w:val="00204A92"/>
    <w:rsid w:val="002077CF"/>
    <w:rsid w:val="002125A0"/>
    <w:rsid w:val="00212FA1"/>
    <w:rsid w:val="00213A67"/>
    <w:rsid w:val="00213E9C"/>
    <w:rsid w:val="002147D9"/>
    <w:rsid w:val="002149CC"/>
    <w:rsid w:val="00214DE0"/>
    <w:rsid w:val="00215535"/>
    <w:rsid w:val="00215FAC"/>
    <w:rsid w:val="0021708B"/>
    <w:rsid w:val="0021719A"/>
    <w:rsid w:val="00217902"/>
    <w:rsid w:val="0022039E"/>
    <w:rsid w:val="002216B4"/>
    <w:rsid w:val="00221E1F"/>
    <w:rsid w:val="002221D0"/>
    <w:rsid w:val="002223D5"/>
    <w:rsid w:val="00222B6D"/>
    <w:rsid w:val="00223638"/>
    <w:rsid w:val="00224164"/>
    <w:rsid w:val="0022470B"/>
    <w:rsid w:val="00224B5D"/>
    <w:rsid w:val="00224C9B"/>
    <w:rsid w:val="00225028"/>
    <w:rsid w:val="00226636"/>
    <w:rsid w:val="00226A9C"/>
    <w:rsid w:val="00230AF3"/>
    <w:rsid w:val="00230D81"/>
    <w:rsid w:val="00233068"/>
    <w:rsid w:val="002336D2"/>
    <w:rsid w:val="00234D34"/>
    <w:rsid w:val="00234D7B"/>
    <w:rsid w:val="00235B6C"/>
    <w:rsid w:val="00236947"/>
    <w:rsid w:val="00236FAB"/>
    <w:rsid w:val="00237E53"/>
    <w:rsid w:val="002400CA"/>
    <w:rsid w:val="0024155C"/>
    <w:rsid w:val="0024185D"/>
    <w:rsid w:val="00241E0E"/>
    <w:rsid w:val="002427E7"/>
    <w:rsid w:val="00243044"/>
    <w:rsid w:val="00243EFA"/>
    <w:rsid w:val="0024414C"/>
    <w:rsid w:val="00244609"/>
    <w:rsid w:val="00244943"/>
    <w:rsid w:val="00244979"/>
    <w:rsid w:val="00244A3E"/>
    <w:rsid w:val="00245401"/>
    <w:rsid w:val="00245EA9"/>
    <w:rsid w:val="002462C5"/>
    <w:rsid w:val="002466B4"/>
    <w:rsid w:val="002469AB"/>
    <w:rsid w:val="00246B4F"/>
    <w:rsid w:val="00247FD6"/>
    <w:rsid w:val="00250ACE"/>
    <w:rsid w:val="00251177"/>
    <w:rsid w:val="00252224"/>
    <w:rsid w:val="00252238"/>
    <w:rsid w:val="0025746C"/>
    <w:rsid w:val="00260CC5"/>
    <w:rsid w:val="0026192B"/>
    <w:rsid w:val="0026478D"/>
    <w:rsid w:val="00265BBC"/>
    <w:rsid w:val="0026687D"/>
    <w:rsid w:val="00267883"/>
    <w:rsid w:val="00267CD5"/>
    <w:rsid w:val="00267D63"/>
    <w:rsid w:val="002703D9"/>
    <w:rsid w:val="002706A4"/>
    <w:rsid w:val="00271197"/>
    <w:rsid w:val="00271304"/>
    <w:rsid w:val="002727BC"/>
    <w:rsid w:val="00273F41"/>
    <w:rsid w:val="0027549E"/>
    <w:rsid w:val="00276528"/>
    <w:rsid w:val="0027676A"/>
    <w:rsid w:val="00276D48"/>
    <w:rsid w:val="00280F68"/>
    <w:rsid w:val="00283264"/>
    <w:rsid w:val="0028376C"/>
    <w:rsid w:val="00283B37"/>
    <w:rsid w:val="002843C0"/>
    <w:rsid w:val="0028453B"/>
    <w:rsid w:val="002855CB"/>
    <w:rsid w:val="00287C59"/>
    <w:rsid w:val="00287C67"/>
    <w:rsid w:val="00290CFA"/>
    <w:rsid w:val="00290F40"/>
    <w:rsid w:val="002920A6"/>
    <w:rsid w:val="00292312"/>
    <w:rsid w:val="002934A4"/>
    <w:rsid w:val="002943C8"/>
    <w:rsid w:val="00294BAD"/>
    <w:rsid w:val="00294F4C"/>
    <w:rsid w:val="002950DF"/>
    <w:rsid w:val="00295919"/>
    <w:rsid w:val="00296745"/>
    <w:rsid w:val="00296B4A"/>
    <w:rsid w:val="00296C16"/>
    <w:rsid w:val="002970AC"/>
    <w:rsid w:val="002A0035"/>
    <w:rsid w:val="002A206D"/>
    <w:rsid w:val="002A3221"/>
    <w:rsid w:val="002A36DE"/>
    <w:rsid w:val="002A38A5"/>
    <w:rsid w:val="002A41A1"/>
    <w:rsid w:val="002A446B"/>
    <w:rsid w:val="002A5461"/>
    <w:rsid w:val="002A6BA2"/>
    <w:rsid w:val="002A7CBC"/>
    <w:rsid w:val="002A7F1D"/>
    <w:rsid w:val="002B1D49"/>
    <w:rsid w:val="002B1E45"/>
    <w:rsid w:val="002B24AA"/>
    <w:rsid w:val="002B26D6"/>
    <w:rsid w:val="002B420A"/>
    <w:rsid w:val="002B4561"/>
    <w:rsid w:val="002B4BF3"/>
    <w:rsid w:val="002B552E"/>
    <w:rsid w:val="002B607B"/>
    <w:rsid w:val="002C152A"/>
    <w:rsid w:val="002C1624"/>
    <w:rsid w:val="002C30AE"/>
    <w:rsid w:val="002C56DC"/>
    <w:rsid w:val="002C627F"/>
    <w:rsid w:val="002C6B79"/>
    <w:rsid w:val="002C6F2E"/>
    <w:rsid w:val="002D035A"/>
    <w:rsid w:val="002D0A09"/>
    <w:rsid w:val="002D1437"/>
    <w:rsid w:val="002D2A75"/>
    <w:rsid w:val="002D33F3"/>
    <w:rsid w:val="002D35B2"/>
    <w:rsid w:val="002D3C95"/>
    <w:rsid w:val="002D4620"/>
    <w:rsid w:val="002D58AD"/>
    <w:rsid w:val="002D680B"/>
    <w:rsid w:val="002D7D18"/>
    <w:rsid w:val="002E051D"/>
    <w:rsid w:val="002E077F"/>
    <w:rsid w:val="002E0845"/>
    <w:rsid w:val="002E1C4E"/>
    <w:rsid w:val="002E2C5D"/>
    <w:rsid w:val="002E3919"/>
    <w:rsid w:val="002E3CB0"/>
    <w:rsid w:val="002E4598"/>
    <w:rsid w:val="002E483A"/>
    <w:rsid w:val="002E54DA"/>
    <w:rsid w:val="002E5CC0"/>
    <w:rsid w:val="002E60F9"/>
    <w:rsid w:val="002E677D"/>
    <w:rsid w:val="002E68ED"/>
    <w:rsid w:val="002E6B68"/>
    <w:rsid w:val="002E6F0D"/>
    <w:rsid w:val="002E7F92"/>
    <w:rsid w:val="002F05DD"/>
    <w:rsid w:val="002F0931"/>
    <w:rsid w:val="002F1941"/>
    <w:rsid w:val="002F1BAA"/>
    <w:rsid w:val="002F3622"/>
    <w:rsid w:val="002F3CA4"/>
    <w:rsid w:val="002F3E7F"/>
    <w:rsid w:val="002F40D2"/>
    <w:rsid w:val="002F4390"/>
    <w:rsid w:val="002F48A2"/>
    <w:rsid w:val="002F4B2A"/>
    <w:rsid w:val="002F566C"/>
    <w:rsid w:val="002F6876"/>
    <w:rsid w:val="002F70C1"/>
    <w:rsid w:val="002F7618"/>
    <w:rsid w:val="00301167"/>
    <w:rsid w:val="003023DC"/>
    <w:rsid w:val="00302D8A"/>
    <w:rsid w:val="00303556"/>
    <w:rsid w:val="0030659F"/>
    <w:rsid w:val="00310707"/>
    <w:rsid w:val="00310BC4"/>
    <w:rsid w:val="00310D39"/>
    <w:rsid w:val="00310F2B"/>
    <w:rsid w:val="00311974"/>
    <w:rsid w:val="00311B0C"/>
    <w:rsid w:val="00312EFB"/>
    <w:rsid w:val="003146F7"/>
    <w:rsid w:val="00314A2B"/>
    <w:rsid w:val="00314AE8"/>
    <w:rsid w:val="00314E6E"/>
    <w:rsid w:val="00314ED5"/>
    <w:rsid w:val="00315770"/>
    <w:rsid w:val="0031655D"/>
    <w:rsid w:val="0031760C"/>
    <w:rsid w:val="003178B4"/>
    <w:rsid w:val="00317ED4"/>
    <w:rsid w:val="003200B8"/>
    <w:rsid w:val="003201AF"/>
    <w:rsid w:val="003211F2"/>
    <w:rsid w:val="0032149D"/>
    <w:rsid w:val="00322F7D"/>
    <w:rsid w:val="00325F51"/>
    <w:rsid w:val="003274D5"/>
    <w:rsid w:val="00327DF1"/>
    <w:rsid w:val="00330412"/>
    <w:rsid w:val="003307B8"/>
    <w:rsid w:val="00332152"/>
    <w:rsid w:val="00332349"/>
    <w:rsid w:val="003323D3"/>
    <w:rsid w:val="003338D9"/>
    <w:rsid w:val="00333DC2"/>
    <w:rsid w:val="0033449A"/>
    <w:rsid w:val="003371ED"/>
    <w:rsid w:val="0033728F"/>
    <w:rsid w:val="003373FB"/>
    <w:rsid w:val="00337F4C"/>
    <w:rsid w:val="0034010D"/>
    <w:rsid w:val="0034036C"/>
    <w:rsid w:val="003413B1"/>
    <w:rsid w:val="003416F2"/>
    <w:rsid w:val="00341FC5"/>
    <w:rsid w:val="0034276F"/>
    <w:rsid w:val="0034350C"/>
    <w:rsid w:val="003435E7"/>
    <w:rsid w:val="0034377C"/>
    <w:rsid w:val="00343AF3"/>
    <w:rsid w:val="003440C2"/>
    <w:rsid w:val="0034413E"/>
    <w:rsid w:val="0034419D"/>
    <w:rsid w:val="00345C93"/>
    <w:rsid w:val="00345EA2"/>
    <w:rsid w:val="00346906"/>
    <w:rsid w:val="00350506"/>
    <w:rsid w:val="003509D4"/>
    <w:rsid w:val="0035223C"/>
    <w:rsid w:val="0035248E"/>
    <w:rsid w:val="003524CD"/>
    <w:rsid w:val="003531D7"/>
    <w:rsid w:val="0035427C"/>
    <w:rsid w:val="00354F89"/>
    <w:rsid w:val="0035537A"/>
    <w:rsid w:val="00356519"/>
    <w:rsid w:val="00356B03"/>
    <w:rsid w:val="00356BBC"/>
    <w:rsid w:val="003573AC"/>
    <w:rsid w:val="003578B7"/>
    <w:rsid w:val="0036073C"/>
    <w:rsid w:val="00360BF3"/>
    <w:rsid w:val="00361B37"/>
    <w:rsid w:val="00361E85"/>
    <w:rsid w:val="00362B97"/>
    <w:rsid w:val="0036323F"/>
    <w:rsid w:val="00363411"/>
    <w:rsid w:val="00363983"/>
    <w:rsid w:val="00364CAB"/>
    <w:rsid w:val="00365646"/>
    <w:rsid w:val="00367F93"/>
    <w:rsid w:val="00371450"/>
    <w:rsid w:val="00371B15"/>
    <w:rsid w:val="003720E3"/>
    <w:rsid w:val="0037317E"/>
    <w:rsid w:val="00374BCF"/>
    <w:rsid w:val="0037677A"/>
    <w:rsid w:val="00377135"/>
    <w:rsid w:val="0038019A"/>
    <w:rsid w:val="00382200"/>
    <w:rsid w:val="003826D5"/>
    <w:rsid w:val="00383027"/>
    <w:rsid w:val="003830C3"/>
    <w:rsid w:val="00383E5F"/>
    <w:rsid w:val="00384697"/>
    <w:rsid w:val="0038625B"/>
    <w:rsid w:val="0038628C"/>
    <w:rsid w:val="00386A2D"/>
    <w:rsid w:val="0038758D"/>
    <w:rsid w:val="00387786"/>
    <w:rsid w:val="00390094"/>
    <w:rsid w:val="0039169D"/>
    <w:rsid w:val="0039198B"/>
    <w:rsid w:val="00391B16"/>
    <w:rsid w:val="00391D66"/>
    <w:rsid w:val="003921CA"/>
    <w:rsid w:val="00393952"/>
    <w:rsid w:val="0039441F"/>
    <w:rsid w:val="0039537C"/>
    <w:rsid w:val="00396265"/>
    <w:rsid w:val="00396E4B"/>
    <w:rsid w:val="00397A4A"/>
    <w:rsid w:val="00397E9C"/>
    <w:rsid w:val="003A01BE"/>
    <w:rsid w:val="003A09DE"/>
    <w:rsid w:val="003A0BA4"/>
    <w:rsid w:val="003A1198"/>
    <w:rsid w:val="003A128A"/>
    <w:rsid w:val="003A19C5"/>
    <w:rsid w:val="003A2638"/>
    <w:rsid w:val="003A2760"/>
    <w:rsid w:val="003A2C72"/>
    <w:rsid w:val="003A3896"/>
    <w:rsid w:val="003A5BC4"/>
    <w:rsid w:val="003A6BA4"/>
    <w:rsid w:val="003A6BE6"/>
    <w:rsid w:val="003A6E90"/>
    <w:rsid w:val="003A7F7F"/>
    <w:rsid w:val="003B0312"/>
    <w:rsid w:val="003B3203"/>
    <w:rsid w:val="003B3885"/>
    <w:rsid w:val="003B5A5C"/>
    <w:rsid w:val="003B5C3B"/>
    <w:rsid w:val="003B5F4C"/>
    <w:rsid w:val="003B6219"/>
    <w:rsid w:val="003B7036"/>
    <w:rsid w:val="003B7C23"/>
    <w:rsid w:val="003C0586"/>
    <w:rsid w:val="003C2255"/>
    <w:rsid w:val="003C22F4"/>
    <w:rsid w:val="003C38DC"/>
    <w:rsid w:val="003C4EB4"/>
    <w:rsid w:val="003C54A2"/>
    <w:rsid w:val="003C656C"/>
    <w:rsid w:val="003C7127"/>
    <w:rsid w:val="003D0104"/>
    <w:rsid w:val="003D046F"/>
    <w:rsid w:val="003D0484"/>
    <w:rsid w:val="003D0B8F"/>
    <w:rsid w:val="003D1411"/>
    <w:rsid w:val="003D1E10"/>
    <w:rsid w:val="003D1F34"/>
    <w:rsid w:val="003D2AF2"/>
    <w:rsid w:val="003D4EE4"/>
    <w:rsid w:val="003D57B2"/>
    <w:rsid w:val="003D5BD2"/>
    <w:rsid w:val="003D5CD4"/>
    <w:rsid w:val="003D616D"/>
    <w:rsid w:val="003D7368"/>
    <w:rsid w:val="003D795A"/>
    <w:rsid w:val="003D7B4A"/>
    <w:rsid w:val="003D7CCE"/>
    <w:rsid w:val="003E0867"/>
    <w:rsid w:val="003E1731"/>
    <w:rsid w:val="003E1F4C"/>
    <w:rsid w:val="003E208D"/>
    <w:rsid w:val="003E36CE"/>
    <w:rsid w:val="003E3B9C"/>
    <w:rsid w:val="003E3C40"/>
    <w:rsid w:val="003E4131"/>
    <w:rsid w:val="003E41E5"/>
    <w:rsid w:val="003E49F6"/>
    <w:rsid w:val="003E582A"/>
    <w:rsid w:val="003E5F51"/>
    <w:rsid w:val="003E6480"/>
    <w:rsid w:val="003E6C88"/>
    <w:rsid w:val="003E6D67"/>
    <w:rsid w:val="003E7055"/>
    <w:rsid w:val="003E73D0"/>
    <w:rsid w:val="003E7DDD"/>
    <w:rsid w:val="003E7F68"/>
    <w:rsid w:val="003F0A1C"/>
    <w:rsid w:val="003F0B9C"/>
    <w:rsid w:val="003F1053"/>
    <w:rsid w:val="003F2534"/>
    <w:rsid w:val="003F2F03"/>
    <w:rsid w:val="003F3C05"/>
    <w:rsid w:val="003F3CB9"/>
    <w:rsid w:val="003F41E9"/>
    <w:rsid w:val="003F58DF"/>
    <w:rsid w:val="003F64B3"/>
    <w:rsid w:val="003F6F52"/>
    <w:rsid w:val="003F7638"/>
    <w:rsid w:val="00401316"/>
    <w:rsid w:val="004016D3"/>
    <w:rsid w:val="004038AD"/>
    <w:rsid w:val="00405486"/>
    <w:rsid w:val="0040566C"/>
    <w:rsid w:val="00406BAD"/>
    <w:rsid w:val="00406D46"/>
    <w:rsid w:val="004077C4"/>
    <w:rsid w:val="00407E80"/>
    <w:rsid w:val="004116C4"/>
    <w:rsid w:val="00411C1B"/>
    <w:rsid w:val="00411D5B"/>
    <w:rsid w:val="00414937"/>
    <w:rsid w:val="004154AC"/>
    <w:rsid w:val="00415A63"/>
    <w:rsid w:val="004167ED"/>
    <w:rsid w:val="00417669"/>
    <w:rsid w:val="004212F4"/>
    <w:rsid w:val="00421EBD"/>
    <w:rsid w:val="004228A9"/>
    <w:rsid w:val="00422AF2"/>
    <w:rsid w:val="00422B29"/>
    <w:rsid w:val="004234A5"/>
    <w:rsid w:val="00424985"/>
    <w:rsid w:val="00424E4B"/>
    <w:rsid w:val="0042529A"/>
    <w:rsid w:val="004253B4"/>
    <w:rsid w:val="0042569A"/>
    <w:rsid w:val="004260D9"/>
    <w:rsid w:val="004267CB"/>
    <w:rsid w:val="004268B4"/>
    <w:rsid w:val="00426CA2"/>
    <w:rsid w:val="004273B9"/>
    <w:rsid w:val="00430AF5"/>
    <w:rsid w:val="00430B3E"/>
    <w:rsid w:val="0043130F"/>
    <w:rsid w:val="004316CD"/>
    <w:rsid w:val="0043241F"/>
    <w:rsid w:val="00432B14"/>
    <w:rsid w:val="00432E87"/>
    <w:rsid w:val="00433474"/>
    <w:rsid w:val="00433F6E"/>
    <w:rsid w:val="00434386"/>
    <w:rsid w:val="00434ABC"/>
    <w:rsid w:val="004350A5"/>
    <w:rsid w:val="00435B0D"/>
    <w:rsid w:val="00436AC3"/>
    <w:rsid w:val="004373B1"/>
    <w:rsid w:val="00437756"/>
    <w:rsid w:val="0044044F"/>
    <w:rsid w:val="00441311"/>
    <w:rsid w:val="00442574"/>
    <w:rsid w:val="00442F50"/>
    <w:rsid w:val="00443A60"/>
    <w:rsid w:val="00444075"/>
    <w:rsid w:val="00444208"/>
    <w:rsid w:val="00444BCC"/>
    <w:rsid w:val="00444E7F"/>
    <w:rsid w:val="00444F30"/>
    <w:rsid w:val="00445218"/>
    <w:rsid w:val="00450DAA"/>
    <w:rsid w:val="004512A5"/>
    <w:rsid w:val="0045192A"/>
    <w:rsid w:val="00452021"/>
    <w:rsid w:val="004530D4"/>
    <w:rsid w:val="004539F1"/>
    <w:rsid w:val="004549F3"/>
    <w:rsid w:val="00454CDA"/>
    <w:rsid w:val="00454F46"/>
    <w:rsid w:val="00454F70"/>
    <w:rsid w:val="0045513E"/>
    <w:rsid w:val="004572CE"/>
    <w:rsid w:val="00457456"/>
    <w:rsid w:val="00457953"/>
    <w:rsid w:val="00460180"/>
    <w:rsid w:val="004603BC"/>
    <w:rsid w:val="004603E8"/>
    <w:rsid w:val="00460615"/>
    <w:rsid w:val="00461520"/>
    <w:rsid w:val="004617EE"/>
    <w:rsid w:val="00461AEC"/>
    <w:rsid w:val="00463D1B"/>
    <w:rsid w:val="00464A95"/>
    <w:rsid w:val="00464D12"/>
    <w:rsid w:val="0046526F"/>
    <w:rsid w:val="00466326"/>
    <w:rsid w:val="0046687E"/>
    <w:rsid w:val="0046796C"/>
    <w:rsid w:val="0047044B"/>
    <w:rsid w:val="00470FB9"/>
    <w:rsid w:val="004727B4"/>
    <w:rsid w:val="00473268"/>
    <w:rsid w:val="00473C8E"/>
    <w:rsid w:val="00474F56"/>
    <w:rsid w:val="00475147"/>
    <w:rsid w:val="00477A48"/>
    <w:rsid w:val="00477BCF"/>
    <w:rsid w:val="00477C59"/>
    <w:rsid w:val="004807EE"/>
    <w:rsid w:val="004807EF"/>
    <w:rsid w:val="004819E5"/>
    <w:rsid w:val="00481A35"/>
    <w:rsid w:val="00482C71"/>
    <w:rsid w:val="00483248"/>
    <w:rsid w:val="004855BB"/>
    <w:rsid w:val="0048609B"/>
    <w:rsid w:val="00487455"/>
    <w:rsid w:val="00487826"/>
    <w:rsid w:val="00491E89"/>
    <w:rsid w:val="00492E5A"/>
    <w:rsid w:val="00493017"/>
    <w:rsid w:val="00493752"/>
    <w:rsid w:val="00494587"/>
    <w:rsid w:val="00494FD8"/>
    <w:rsid w:val="00495DEF"/>
    <w:rsid w:val="004969B0"/>
    <w:rsid w:val="004973B3"/>
    <w:rsid w:val="004976FE"/>
    <w:rsid w:val="004A0C2F"/>
    <w:rsid w:val="004A1F43"/>
    <w:rsid w:val="004A1F80"/>
    <w:rsid w:val="004A2CC9"/>
    <w:rsid w:val="004A37D6"/>
    <w:rsid w:val="004A5693"/>
    <w:rsid w:val="004A5937"/>
    <w:rsid w:val="004A5E4D"/>
    <w:rsid w:val="004A5EEB"/>
    <w:rsid w:val="004A6395"/>
    <w:rsid w:val="004A6952"/>
    <w:rsid w:val="004A7109"/>
    <w:rsid w:val="004A78D7"/>
    <w:rsid w:val="004A79B1"/>
    <w:rsid w:val="004A7D25"/>
    <w:rsid w:val="004B036B"/>
    <w:rsid w:val="004B11C1"/>
    <w:rsid w:val="004B1335"/>
    <w:rsid w:val="004B13CE"/>
    <w:rsid w:val="004B1787"/>
    <w:rsid w:val="004B2F42"/>
    <w:rsid w:val="004B3E22"/>
    <w:rsid w:val="004B42BA"/>
    <w:rsid w:val="004B4AA9"/>
    <w:rsid w:val="004B4FA3"/>
    <w:rsid w:val="004B74D5"/>
    <w:rsid w:val="004B74F7"/>
    <w:rsid w:val="004B7B2E"/>
    <w:rsid w:val="004C129F"/>
    <w:rsid w:val="004C16B6"/>
    <w:rsid w:val="004C1C24"/>
    <w:rsid w:val="004C1E61"/>
    <w:rsid w:val="004C2EA6"/>
    <w:rsid w:val="004C325A"/>
    <w:rsid w:val="004C355C"/>
    <w:rsid w:val="004C484C"/>
    <w:rsid w:val="004C4F95"/>
    <w:rsid w:val="004C5095"/>
    <w:rsid w:val="004C5326"/>
    <w:rsid w:val="004C6B6A"/>
    <w:rsid w:val="004C7250"/>
    <w:rsid w:val="004D21EE"/>
    <w:rsid w:val="004D24DF"/>
    <w:rsid w:val="004D262E"/>
    <w:rsid w:val="004D3A49"/>
    <w:rsid w:val="004D3D34"/>
    <w:rsid w:val="004D4982"/>
    <w:rsid w:val="004D4CC4"/>
    <w:rsid w:val="004D5370"/>
    <w:rsid w:val="004D5B2D"/>
    <w:rsid w:val="004D63E1"/>
    <w:rsid w:val="004D742B"/>
    <w:rsid w:val="004E1795"/>
    <w:rsid w:val="004E1DED"/>
    <w:rsid w:val="004E237F"/>
    <w:rsid w:val="004E247C"/>
    <w:rsid w:val="004E35D3"/>
    <w:rsid w:val="004E4A06"/>
    <w:rsid w:val="004E7897"/>
    <w:rsid w:val="004F41DD"/>
    <w:rsid w:val="004F4447"/>
    <w:rsid w:val="004F450F"/>
    <w:rsid w:val="004F4955"/>
    <w:rsid w:val="004F4AAC"/>
    <w:rsid w:val="004F4BDF"/>
    <w:rsid w:val="004F5284"/>
    <w:rsid w:val="004F59EC"/>
    <w:rsid w:val="004F5D17"/>
    <w:rsid w:val="004F656D"/>
    <w:rsid w:val="005002C8"/>
    <w:rsid w:val="00501B62"/>
    <w:rsid w:val="005022CA"/>
    <w:rsid w:val="00502877"/>
    <w:rsid w:val="005034A5"/>
    <w:rsid w:val="005038E8"/>
    <w:rsid w:val="005059EF"/>
    <w:rsid w:val="00505A2E"/>
    <w:rsid w:val="005060CC"/>
    <w:rsid w:val="005064C0"/>
    <w:rsid w:val="00506B41"/>
    <w:rsid w:val="00507BE9"/>
    <w:rsid w:val="00510508"/>
    <w:rsid w:val="00511CF7"/>
    <w:rsid w:val="005126B1"/>
    <w:rsid w:val="005128E8"/>
    <w:rsid w:val="005133FB"/>
    <w:rsid w:val="00514134"/>
    <w:rsid w:val="00515166"/>
    <w:rsid w:val="0051547D"/>
    <w:rsid w:val="005156E5"/>
    <w:rsid w:val="005156F8"/>
    <w:rsid w:val="00515944"/>
    <w:rsid w:val="00516778"/>
    <w:rsid w:val="00516A03"/>
    <w:rsid w:val="00516A6E"/>
    <w:rsid w:val="00516FDE"/>
    <w:rsid w:val="005202C0"/>
    <w:rsid w:val="00520A81"/>
    <w:rsid w:val="00524786"/>
    <w:rsid w:val="00525A27"/>
    <w:rsid w:val="00525E26"/>
    <w:rsid w:val="00526489"/>
    <w:rsid w:val="00527325"/>
    <w:rsid w:val="00527CA0"/>
    <w:rsid w:val="00531211"/>
    <w:rsid w:val="00533C63"/>
    <w:rsid w:val="00533E61"/>
    <w:rsid w:val="00534741"/>
    <w:rsid w:val="00534B75"/>
    <w:rsid w:val="0053653D"/>
    <w:rsid w:val="0054020E"/>
    <w:rsid w:val="0054059B"/>
    <w:rsid w:val="00540F4F"/>
    <w:rsid w:val="00541178"/>
    <w:rsid w:val="00541E96"/>
    <w:rsid w:val="00542796"/>
    <w:rsid w:val="00542DF8"/>
    <w:rsid w:val="005465F4"/>
    <w:rsid w:val="00546E81"/>
    <w:rsid w:val="00550184"/>
    <w:rsid w:val="005517C2"/>
    <w:rsid w:val="00554E0E"/>
    <w:rsid w:val="0055585F"/>
    <w:rsid w:val="00555DF5"/>
    <w:rsid w:val="0055677E"/>
    <w:rsid w:val="005567FA"/>
    <w:rsid w:val="00556ADF"/>
    <w:rsid w:val="005570E3"/>
    <w:rsid w:val="005579F8"/>
    <w:rsid w:val="00557A6D"/>
    <w:rsid w:val="00557B29"/>
    <w:rsid w:val="005607A7"/>
    <w:rsid w:val="00561DF7"/>
    <w:rsid w:val="005621F5"/>
    <w:rsid w:val="00562409"/>
    <w:rsid w:val="00562676"/>
    <w:rsid w:val="00565365"/>
    <w:rsid w:val="005657C5"/>
    <w:rsid w:val="00565C3F"/>
    <w:rsid w:val="00565CC4"/>
    <w:rsid w:val="00566788"/>
    <w:rsid w:val="005679A1"/>
    <w:rsid w:val="00567BA6"/>
    <w:rsid w:val="00567BB3"/>
    <w:rsid w:val="005702CD"/>
    <w:rsid w:val="00571C0F"/>
    <w:rsid w:val="0057281A"/>
    <w:rsid w:val="00573AD3"/>
    <w:rsid w:val="00574025"/>
    <w:rsid w:val="005742D7"/>
    <w:rsid w:val="00575A1F"/>
    <w:rsid w:val="00575E5B"/>
    <w:rsid w:val="005768EF"/>
    <w:rsid w:val="00577DF8"/>
    <w:rsid w:val="005802DC"/>
    <w:rsid w:val="0058045F"/>
    <w:rsid w:val="00581051"/>
    <w:rsid w:val="00581D1F"/>
    <w:rsid w:val="005846F5"/>
    <w:rsid w:val="005847E7"/>
    <w:rsid w:val="00590209"/>
    <w:rsid w:val="00590491"/>
    <w:rsid w:val="00590EF9"/>
    <w:rsid w:val="00591220"/>
    <w:rsid w:val="005921F1"/>
    <w:rsid w:val="005939A3"/>
    <w:rsid w:val="0059465A"/>
    <w:rsid w:val="00594DEC"/>
    <w:rsid w:val="005951CC"/>
    <w:rsid w:val="00596243"/>
    <w:rsid w:val="005965D6"/>
    <w:rsid w:val="00596828"/>
    <w:rsid w:val="00597CB2"/>
    <w:rsid w:val="005A004F"/>
    <w:rsid w:val="005A1B04"/>
    <w:rsid w:val="005A2745"/>
    <w:rsid w:val="005A3214"/>
    <w:rsid w:val="005A397E"/>
    <w:rsid w:val="005A3F4D"/>
    <w:rsid w:val="005A40FE"/>
    <w:rsid w:val="005A42F9"/>
    <w:rsid w:val="005A4B8E"/>
    <w:rsid w:val="005A503B"/>
    <w:rsid w:val="005A5962"/>
    <w:rsid w:val="005A6535"/>
    <w:rsid w:val="005A657F"/>
    <w:rsid w:val="005A74FA"/>
    <w:rsid w:val="005A7A03"/>
    <w:rsid w:val="005B076E"/>
    <w:rsid w:val="005B09C7"/>
    <w:rsid w:val="005B0E48"/>
    <w:rsid w:val="005B10D7"/>
    <w:rsid w:val="005B1C6B"/>
    <w:rsid w:val="005B2515"/>
    <w:rsid w:val="005B2C11"/>
    <w:rsid w:val="005B3FCB"/>
    <w:rsid w:val="005B495A"/>
    <w:rsid w:val="005B51E4"/>
    <w:rsid w:val="005B59F7"/>
    <w:rsid w:val="005B6574"/>
    <w:rsid w:val="005C09EA"/>
    <w:rsid w:val="005C0F48"/>
    <w:rsid w:val="005C3CB3"/>
    <w:rsid w:val="005C5C93"/>
    <w:rsid w:val="005C66DF"/>
    <w:rsid w:val="005C6823"/>
    <w:rsid w:val="005D1262"/>
    <w:rsid w:val="005D28F6"/>
    <w:rsid w:val="005D3804"/>
    <w:rsid w:val="005D6542"/>
    <w:rsid w:val="005D659C"/>
    <w:rsid w:val="005D6633"/>
    <w:rsid w:val="005D66F7"/>
    <w:rsid w:val="005D673B"/>
    <w:rsid w:val="005D715F"/>
    <w:rsid w:val="005D78FC"/>
    <w:rsid w:val="005D7CD3"/>
    <w:rsid w:val="005E0E57"/>
    <w:rsid w:val="005E111F"/>
    <w:rsid w:val="005E11D5"/>
    <w:rsid w:val="005E11F2"/>
    <w:rsid w:val="005E2A6E"/>
    <w:rsid w:val="005E2FD8"/>
    <w:rsid w:val="005E37FC"/>
    <w:rsid w:val="005E409E"/>
    <w:rsid w:val="005E5673"/>
    <w:rsid w:val="005E60AA"/>
    <w:rsid w:val="005E6BFD"/>
    <w:rsid w:val="005E6D2F"/>
    <w:rsid w:val="005E7711"/>
    <w:rsid w:val="005E7828"/>
    <w:rsid w:val="005E7A83"/>
    <w:rsid w:val="005F06C0"/>
    <w:rsid w:val="005F0D87"/>
    <w:rsid w:val="005F1740"/>
    <w:rsid w:val="005F1819"/>
    <w:rsid w:val="005F1EDB"/>
    <w:rsid w:val="005F20C9"/>
    <w:rsid w:val="005F3468"/>
    <w:rsid w:val="005F3A2C"/>
    <w:rsid w:val="005F3D9B"/>
    <w:rsid w:val="005F3F7C"/>
    <w:rsid w:val="005F431A"/>
    <w:rsid w:val="005F464E"/>
    <w:rsid w:val="005F53E9"/>
    <w:rsid w:val="005F6637"/>
    <w:rsid w:val="005F6964"/>
    <w:rsid w:val="005F6F13"/>
    <w:rsid w:val="005F7BE3"/>
    <w:rsid w:val="005F7FEB"/>
    <w:rsid w:val="00600B61"/>
    <w:rsid w:val="00601D4E"/>
    <w:rsid w:val="00602043"/>
    <w:rsid w:val="0060275B"/>
    <w:rsid w:val="006029B5"/>
    <w:rsid w:val="00602D4A"/>
    <w:rsid w:val="00603836"/>
    <w:rsid w:val="00604DB0"/>
    <w:rsid w:val="00605CF4"/>
    <w:rsid w:val="00606143"/>
    <w:rsid w:val="00606786"/>
    <w:rsid w:val="00606BD1"/>
    <w:rsid w:val="00607F40"/>
    <w:rsid w:val="006100F1"/>
    <w:rsid w:val="0061033F"/>
    <w:rsid w:val="00610B36"/>
    <w:rsid w:val="00611286"/>
    <w:rsid w:val="0061159F"/>
    <w:rsid w:val="006125A6"/>
    <w:rsid w:val="00613C34"/>
    <w:rsid w:val="006144AF"/>
    <w:rsid w:val="006157BC"/>
    <w:rsid w:val="00615890"/>
    <w:rsid w:val="00615E3F"/>
    <w:rsid w:val="00615F88"/>
    <w:rsid w:val="0061660D"/>
    <w:rsid w:val="00617460"/>
    <w:rsid w:val="00617F07"/>
    <w:rsid w:val="00620C72"/>
    <w:rsid w:val="00620EA3"/>
    <w:rsid w:val="006213C7"/>
    <w:rsid w:val="0062148B"/>
    <w:rsid w:val="00622E28"/>
    <w:rsid w:val="0062374F"/>
    <w:rsid w:val="00623BE6"/>
    <w:rsid w:val="00624815"/>
    <w:rsid w:val="00624D89"/>
    <w:rsid w:val="00624E8D"/>
    <w:rsid w:val="006254BC"/>
    <w:rsid w:val="00627648"/>
    <w:rsid w:val="00627E16"/>
    <w:rsid w:val="00627ED0"/>
    <w:rsid w:val="00630B4F"/>
    <w:rsid w:val="00630BC2"/>
    <w:rsid w:val="006311D0"/>
    <w:rsid w:val="00632379"/>
    <w:rsid w:val="0063269D"/>
    <w:rsid w:val="00632C64"/>
    <w:rsid w:val="00632D8D"/>
    <w:rsid w:val="00633AA3"/>
    <w:rsid w:val="006355C2"/>
    <w:rsid w:val="006355CD"/>
    <w:rsid w:val="006371FA"/>
    <w:rsid w:val="00637A8E"/>
    <w:rsid w:val="006403A9"/>
    <w:rsid w:val="00640AD2"/>
    <w:rsid w:val="00640B74"/>
    <w:rsid w:val="00640E25"/>
    <w:rsid w:val="00641C47"/>
    <w:rsid w:val="00642549"/>
    <w:rsid w:val="006431CF"/>
    <w:rsid w:val="00645295"/>
    <w:rsid w:val="00645BDD"/>
    <w:rsid w:val="00645D16"/>
    <w:rsid w:val="00645E70"/>
    <w:rsid w:val="00651143"/>
    <w:rsid w:val="0065154E"/>
    <w:rsid w:val="0065193F"/>
    <w:rsid w:val="00651989"/>
    <w:rsid w:val="00651F47"/>
    <w:rsid w:val="00652BB6"/>
    <w:rsid w:val="00653E32"/>
    <w:rsid w:val="0065527E"/>
    <w:rsid w:val="006558E3"/>
    <w:rsid w:val="00655B92"/>
    <w:rsid w:val="0065634E"/>
    <w:rsid w:val="00657D66"/>
    <w:rsid w:val="00660E94"/>
    <w:rsid w:val="00661098"/>
    <w:rsid w:val="006612A9"/>
    <w:rsid w:val="00662512"/>
    <w:rsid w:val="0066268C"/>
    <w:rsid w:val="00663635"/>
    <w:rsid w:val="006639A4"/>
    <w:rsid w:val="00663DC9"/>
    <w:rsid w:val="00663E2F"/>
    <w:rsid w:val="006647B9"/>
    <w:rsid w:val="00665498"/>
    <w:rsid w:val="006656DD"/>
    <w:rsid w:val="00665C70"/>
    <w:rsid w:val="00665F62"/>
    <w:rsid w:val="00666342"/>
    <w:rsid w:val="00666AAF"/>
    <w:rsid w:val="006679D4"/>
    <w:rsid w:val="00667FAC"/>
    <w:rsid w:val="00670306"/>
    <w:rsid w:val="00672611"/>
    <w:rsid w:val="00672E97"/>
    <w:rsid w:val="00673805"/>
    <w:rsid w:val="0067407A"/>
    <w:rsid w:val="0067653A"/>
    <w:rsid w:val="00677D3D"/>
    <w:rsid w:val="00677FBC"/>
    <w:rsid w:val="006802A0"/>
    <w:rsid w:val="006809A2"/>
    <w:rsid w:val="00682DD4"/>
    <w:rsid w:val="0068305F"/>
    <w:rsid w:val="00683616"/>
    <w:rsid w:val="00685F3D"/>
    <w:rsid w:val="006904B3"/>
    <w:rsid w:val="00690ACD"/>
    <w:rsid w:val="00690D76"/>
    <w:rsid w:val="0069181F"/>
    <w:rsid w:val="00692AF1"/>
    <w:rsid w:val="00693116"/>
    <w:rsid w:val="0069398F"/>
    <w:rsid w:val="00693DE5"/>
    <w:rsid w:val="006960CA"/>
    <w:rsid w:val="00697965"/>
    <w:rsid w:val="006A0195"/>
    <w:rsid w:val="006A1768"/>
    <w:rsid w:val="006A20D3"/>
    <w:rsid w:val="006A2244"/>
    <w:rsid w:val="006A228D"/>
    <w:rsid w:val="006A262B"/>
    <w:rsid w:val="006A3405"/>
    <w:rsid w:val="006A36FA"/>
    <w:rsid w:val="006A3731"/>
    <w:rsid w:val="006A5B67"/>
    <w:rsid w:val="006A6070"/>
    <w:rsid w:val="006A68DD"/>
    <w:rsid w:val="006A6DF9"/>
    <w:rsid w:val="006A6E74"/>
    <w:rsid w:val="006B0D79"/>
    <w:rsid w:val="006B12FA"/>
    <w:rsid w:val="006B173D"/>
    <w:rsid w:val="006B1843"/>
    <w:rsid w:val="006B19AD"/>
    <w:rsid w:val="006B39DC"/>
    <w:rsid w:val="006B3A3A"/>
    <w:rsid w:val="006B4945"/>
    <w:rsid w:val="006B59E7"/>
    <w:rsid w:val="006B628B"/>
    <w:rsid w:val="006B62F8"/>
    <w:rsid w:val="006B66CE"/>
    <w:rsid w:val="006B6CDA"/>
    <w:rsid w:val="006B71AF"/>
    <w:rsid w:val="006B720A"/>
    <w:rsid w:val="006B7384"/>
    <w:rsid w:val="006B7429"/>
    <w:rsid w:val="006B7BFF"/>
    <w:rsid w:val="006C0538"/>
    <w:rsid w:val="006C0D59"/>
    <w:rsid w:val="006C0E51"/>
    <w:rsid w:val="006C1156"/>
    <w:rsid w:val="006C1CCD"/>
    <w:rsid w:val="006C1E4C"/>
    <w:rsid w:val="006C28BB"/>
    <w:rsid w:val="006C2C28"/>
    <w:rsid w:val="006C2C2B"/>
    <w:rsid w:val="006C3215"/>
    <w:rsid w:val="006C3DDE"/>
    <w:rsid w:val="006C480E"/>
    <w:rsid w:val="006C540A"/>
    <w:rsid w:val="006C572C"/>
    <w:rsid w:val="006C5C26"/>
    <w:rsid w:val="006C5E51"/>
    <w:rsid w:val="006C6CDE"/>
    <w:rsid w:val="006C6E22"/>
    <w:rsid w:val="006C73F1"/>
    <w:rsid w:val="006C7432"/>
    <w:rsid w:val="006C76D6"/>
    <w:rsid w:val="006D01AA"/>
    <w:rsid w:val="006D2FC0"/>
    <w:rsid w:val="006D36BB"/>
    <w:rsid w:val="006D3AD1"/>
    <w:rsid w:val="006D51F9"/>
    <w:rsid w:val="006D58BE"/>
    <w:rsid w:val="006D68ED"/>
    <w:rsid w:val="006D6F7A"/>
    <w:rsid w:val="006D720A"/>
    <w:rsid w:val="006E0335"/>
    <w:rsid w:val="006E1002"/>
    <w:rsid w:val="006E11D5"/>
    <w:rsid w:val="006E1FA4"/>
    <w:rsid w:val="006E23AA"/>
    <w:rsid w:val="006E3201"/>
    <w:rsid w:val="006E444D"/>
    <w:rsid w:val="006E4495"/>
    <w:rsid w:val="006E6CDF"/>
    <w:rsid w:val="006E76AB"/>
    <w:rsid w:val="006F02DE"/>
    <w:rsid w:val="006F0434"/>
    <w:rsid w:val="006F05DF"/>
    <w:rsid w:val="006F0C2B"/>
    <w:rsid w:val="006F1699"/>
    <w:rsid w:val="006F23AB"/>
    <w:rsid w:val="006F2894"/>
    <w:rsid w:val="006F2A90"/>
    <w:rsid w:val="006F30A9"/>
    <w:rsid w:val="006F3962"/>
    <w:rsid w:val="006F3CC7"/>
    <w:rsid w:val="006F3DC8"/>
    <w:rsid w:val="006F5158"/>
    <w:rsid w:val="006F57F5"/>
    <w:rsid w:val="006F66A1"/>
    <w:rsid w:val="00701AFD"/>
    <w:rsid w:val="00702209"/>
    <w:rsid w:val="00702EFF"/>
    <w:rsid w:val="007035F8"/>
    <w:rsid w:val="00703744"/>
    <w:rsid w:val="00703FEE"/>
    <w:rsid w:val="0070441F"/>
    <w:rsid w:val="00705542"/>
    <w:rsid w:val="00705D70"/>
    <w:rsid w:val="0070652F"/>
    <w:rsid w:val="007067A6"/>
    <w:rsid w:val="00707FA7"/>
    <w:rsid w:val="00710427"/>
    <w:rsid w:val="0071079A"/>
    <w:rsid w:val="00710E4A"/>
    <w:rsid w:val="007111D9"/>
    <w:rsid w:val="00711882"/>
    <w:rsid w:val="00712483"/>
    <w:rsid w:val="00713A05"/>
    <w:rsid w:val="00713E99"/>
    <w:rsid w:val="007141A4"/>
    <w:rsid w:val="007142E2"/>
    <w:rsid w:val="0071519D"/>
    <w:rsid w:val="007152F6"/>
    <w:rsid w:val="00716261"/>
    <w:rsid w:val="00716280"/>
    <w:rsid w:val="00716511"/>
    <w:rsid w:val="00717B99"/>
    <w:rsid w:val="00720B39"/>
    <w:rsid w:val="00721093"/>
    <w:rsid w:val="00722F0D"/>
    <w:rsid w:val="0072450D"/>
    <w:rsid w:val="0072553D"/>
    <w:rsid w:val="0072618A"/>
    <w:rsid w:val="0072671E"/>
    <w:rsid w:val="00727DDC"/>
    <w:rsid w:val="00732731"/>
    <w:rsid w:val="0073278C"/>
    <w:rsid w:val="00732887"/>
    <w:rsid w:val="00732E1F"/>
    <w:rsid w:val="007334C8"/>
    <w:rsid w:val="007339F7"/>
    <w:rsid w:val="007351F6"/>
    <w:rsid w:val="0073544C"/>
    <w:rsid w:val="00735550"/>
    <w:rsid w:val="00735796"/>
    <w:rsid w:val="00735B3B"/>
    <w:rsid w:val="007361AF"/>
    <w:rsid w:val="0073629A"/>
    <w:rsid w:val="007370B9"/>
    <w:rsid w:val="007403FC"/>
    <w:rsid w:val="007420AC"/>
    <w:rsid w:val="007424AE"/>
    <w:rsid w:val="007429D2"/>
    <w:rsid w:val="00743A8C"/>
    <w:rsid w:val="0074541C"/>
    <w:rsid w:val="007455E6"/>
    <w:rsid w:val="007460F0"/>
    <w:rsid w:val="007469BB"/>
    <w:rsid w:val="00746A9E"/>
    <w:rsid w:val="00747566"/>
    <w:rsid w:val="007515AA"/>
    <w:rsid w:val="007515C7"/>
    <w:rsid w:val="00752123"/>
    <w:rsid w:val="0075232D"/>
    <w:rsid w:val="00753CEE"/>
    <w:rsid w:val="0075473E"/>
    <w:rsid w:val="0075483F"/>
    <w:rsid w:val="00755604"/>
    <w:rsid w:val="00755A59"/>
    <w:rsid w:val="00756214"/>
    <w:rsid w:val="00756D2E"/>
    <w:rsid w:val="00756EF0"/>
    <w:rsid w:val="007575A3"/>
    <w:rsid w:val="0075770B"/>
    <w:rsid w:val="007627E2"/>
    <w:rsid w:val="00762E2B"/>
    <w:rsid w:val="00763184"/>
    <w:rsid w:val="00764B43"/>
    <w:rsid w:val="00764C30"/>
    <w:rsid w:val="00770453"/>
    <w:rsid w:val="00770C57"/>
    <w:rsid w:val="007712B7"/>
    <w:rsid w:val="007718AD"/>
    <w:rsid w:val="007722FF"/>
    <w:rsid w:val="00772711"/>
    <w:rsid w:val="00772BCB"/>
    <w:rsid w:val="007732F6"/>
    <w:rsid w:val="00773C9D"/>
    <w:rsid w:val="00773DE4"/>
    <w:rsid w:val="00774652"/>
    <w:rsid w:val="0077479E"/>
    <w:rsid w:val="00775A12"/>
    <w:rsid w:val="00775AB7"/>
    <w:rsid w:val="00775C65"/>
    <w:rsid w:val="007768C0"/>
    <w:rsid w:val="00776D6A"/>
    <w:rsid w:val="00777440"/>
    <w:rsid w:val="00781179"/>
    <w:rsid w:val="00782351"/>
    <w:rsid w:val="00782571"/>
    <w:rsid w:val="00782BE8"/>
    <w:rsid w:val="00782D06"/>
    <w:rsid w:val="007845F6"/>
    <w:rsid w:val="0078462C"/>
    <w:rsid w:val="00784724"/>
    <w:rsid w:val="0078530A"/>
    <w:rsid w:val="00785F22"/>
    <w:rsid w:val="007866E4"/>
    <w:rsid w:val="00787B2F"/>
    <w:rsid w:val="007909EA"/>
    <w:rsid w:val="00792808"/>
    <w:rsid w:val="00792AC2"/>
    <w:rsid w:val="00793193"/>
    <w:rsid w:val="007935A2"/>
    <w:rsid w:val="00793FD9"/>
    <w:rsid w:val="00794A0A"/>
    <w:rsid w:val="007950D1"/>
    <w:rsid w:val="007953A4"/>
    <w:rsid w:val="00795429"/>
    <w:rsid w:val="0079792D"/>
    <w:rsid w:val="007A0D71"/>
    <w:rsid w:val="007A0FAF"/>
    <w:rsid w:val="007A10C6"/>
    <w:rsid w:val="007A1427"/>
    <w:rsid w:val="007A1537"/>
    <w:rsid w:val="007A229F"/>
    <w:rsid w:val="007A2B82"/>
    <w:rsid w:val="007A36B0"/>
    <w:rsid w:val="007A3D7E"/>
    <w:rsid w:val="007A3DB6"/>
    <w:rsid w:val="007A56E0"/>
    <w:rsid w:val="007A5D1E"/>
    <w:rsid w:val="007A63F5"/>
    <w:rsid w:val="007A6EC9"/>
    <w:rsid w:val="007A6F69"/>
    <w:rsid w:val="007A7A62"/>
    <w:rsid w:val="007B14FF"/>
    <w:rsid w:val="007B2804"/>
    <w:rsid w:val="007B28B9"/>
    <w:rsid w:val="007B3702"/>
    <w:rsid w:val="007B3D49"/>
    <w:rsid w:val="007B484D"/>
    <w:rsid w:val="007B52F7"/>
    <w:rsid w:val="007B5AA6"/>
    <w:rsid w:val="007B607E"/>
    <w:rsid w:val="007B664A"/>
    <w:rsid w:val="007B6731"/>
    <w:rsid w:val="007B6C8D"/>
    <w:rsid w:val="007B6D69"/>
    <w:rsid w:val="007B70D4"/>
    <w:rsid w:val="007C04CF"/>
    <w:rsid w:val="007C27EC"/>
    <w:rsid w:val="007C2E04"/>
    <w:rsid w:val="007C30EA"/>
    <w:rsid w:val="007C3333"/>
    <w:rsid w:val="007C33FC"/>
    <w:rsid w:val="007C489E"/>
    <w:rsid w:val="007C642A"/>
    <w:rsid w:val="007C66F0"/>
    <w:rsid w:val="007C6BBF"/>
    <w:rsid w:val="007C784B"/>
    <w:rsid w:val="007D0FB1"/>
    <w:rsid w:val="007D11AA"/>
    <w:rsid w:val="007D159D"/>
    <w:rsid w:val="007D1863"/>
    <w:rsid w:val="007D2471"/>
    <w:rsid w:val="007D3EB6"/>
    <w:rsid w:val="007D4371"/>
    <w:rsid w:val="007D45D6"/>
    <w:rsid w:val="007D46EE"/>
    <w:rsid w:val="007D52BC"/>
    <w:rsid w:val="007D6554"/>
    <w:rsid w:val="007D702D"/>
    <w:rsid w:val="007E0D6F"/>
    <w:rsid w:val="007E14B7"/>
    <w:rsid w:val="007E17FB"/>
    <w:rsid w:val="007E27B0"/>
    <w:rsid w:val="007E29C7"/>
    <w:rsid w:val="007E3048"/>
    <w:rsid w:val="007E32C9"/>
    <w:rsid w:val="007E3348"/>
    <w:rsid w:val="007E3C49"/>
    <w:rsid w:val="007E3DA4"/>
    <w:rsid w:val="007E4098"/>
    <w:rsid w:val="007E4FDC"/>
    <w:rsid w:val="007E5CA3"/>
    <w:rsid w:val="007E5ED6"/>
    <w:rsid w:val="007E614B"/>
    <w:rsid w:val="007F079F"/>
    <w:rsid w:val="007F0B8B"/>
    <w:rsid w:val="007F26B3"/>
    <w:rsid w:val="007F306B"/>
    <w:rsid w:val="007F5A06"/>
    <w:rsid w:val="007F5D04"/>
    <w:rsid w:val="007F66CA"/>
    <w:rsid w:val="007F6834"/>
    <w:rsid w:val="007F6C71"/>
    <w:rsid w:val="007F772C"/>
    <w:rsid w:val="00800606"/>
    <w:rsid w:val="00800DE7"/>
    <w:rsid w:val="00800EE9"/>
    <w:rsid w:val="00801D4E"/>
    <w:rsid w:val="00803244"/>
    <w:rsid w:val="0080360A"/>
    <w:rsid w:val="0080428E"/>
    <w:rsid w:val="008068E8"/>
    <w:rsid w:val="008102AC"/>
    <w:rsid w:val="008108B8"/>
    <w:rsid w:val="00812AE9"/>
    <w:rsid w:val="00812E30"/>
    <w:rsid w:val="00813A45"/>
    <w:rsid w:val="008159FB"/>
    <w:rsid w:val="00815F0E"/>
    <w:rsid w:val="0081754F"/>
    <w:rsid w:val="008175E0"/>
    <w:rsid w:val="00817F97"/>
    <w:rsid w:val="00821105"/>
    <w:rsid w:val="00821210"/>
    <w:rsid w:val="00821D7C"/>
    <w:rsid w:val="0082229E"/>
    <w:rsid w:val="00822403"/>
    <w:rsid w:val="008224B8"/>
    <w:rsid w:val="0082320E"/>
    <w:rsid w:val="00823D86"/>
    <w:rsid w:val="0082614F"/>
    <w:rsid w:val="008268C9"/>
    <w:rsid w:val="008301E4"/>
    <w:rsid w:val="008301FA"/>
    <w:rsid w:val="00830AEC"/>
    <w:rsid w:val="00830D5A"/>
    <w:rsid w:val="008312B8"/>
    <w:rsid w:val="008312BD"/>
    <w:rsid w:val="00831EDC"/>
    <w:rsid w:val="0083253B"/>
    <w:rsid w:val="00832E25"/>
    <w:rsid w:val="00833234"/>
    <w:rsid w:val="00834A1B"/>
    <w:rsid w:val="00835E05"/>
    <w:rsid w:val="00835E30"/>
    <w:rsid w:val="00836D16"/>
    <w:rsid w:val="008400FE"/>
    <w:rsid w:val="00840582"/>
    <w:rsid w:val="00840B37"/>
    <w:rsid w:val="008412D7"/>
    <w:rsid w:val="00841B97"/>
    <w:rsid w:val="00842AB5"/>
    <w:rsid w:val="00843226"/>
    <w:rsid w:val="00843860"/>
    <w:rsid w:val="00844CC7"/>
    <w:rsid w:val="008450CB"/>
    <w:rsid w:val="00847813"/>
    <w:rsid w:val="00847A03"/>
    <w:rsid w:val="00847E2E"/>
    <w:rsid w:val="00850A51"/>
    <w:rsid w:val="00850B4E"/>
    <w:rsid w:val="00851127"/>
    <w:rsid w:val="00851909"/>
    <w:rsid w:val="00851C11"/>
    <w:rsid w:val="00852654"/>
    <w:rsid w:val="00852887"/>
    <w:rsid w:val="00852EED"/>
    <w:rsid w:val="00853027"/>
    <w:rsid w:val="0085355D"/>
    <w:rsid w:val="00853BDF"/>
    <w:rsid w:val="00853C14"/>
    <w:rsid w:val="00856888"/>
    <w:rsid w:val="008573AF"/>
    <w:rsid w:val="00857F87"/>
    <w:rsid w:val="00860022"/>
    <w:rsid w:val="00860414"/>
    <w:rsid w:val="0086047C"/>
    <w:rsid w:val="00860725"/>
    <w:rsid w:val="00861469"/>
    <w:rsid w:val="008623A1"/>
    <w:rsid w:val="008625B9"/>
    <w:rsid w:val="00862D21"/>
    <w:rsid w:val="008630C8"/>
    <w:rsid w:val="0086322B"/>
    <w:rsid w:val="00863921"/>
    <w:rsid w:val="0086497E"/>
    <w:rsid w:val="00864E9F"/>
    <w:rsid w:val="00865907"/>
    <w:rsid w:val="00867297"/>
    <w:rsid w:val="0086739E"/>
    <w:rsid w:val="00867E5F"/>
    <w:rsid w:val="00870890"/>
    <w:rsid w:val="00871880"/>
    <w:rsid w:val="008719A2"/>
    <w:rsid w:val="00871FFE"/>
    <w:rsid w:val="00872AEE"/>
    <w:rsid w:val="00872C71"/>
    <w:rsid w:val="0087407C"/>
    <w:rsid w:val="008750F2"/>
    <w:rsid w:val="00876AA6"/>
    <w:rsid w:val="008771C8"/>
    <w:rsid w:val="00880980"/>
    <w:rsid w:val="00880C5E"/>
    <w:rsid w:val="008812F9"/>
    <w:rsid w:val="008815F4"/>
    <w:rsid w:val="00881B64"/>
    <w:rsid w:val="00882548"/>
    <w:rsid w:val="008828E9"/>
    <w:rsid w:val="00883435"/>
    <w:rsid w:val="008858B3"/>
    <w:rsid w:val="00885D2B"/>
    <w:rsid w:val="008863AE"/>
    <w:rsid w:val="00890845"/>
    <w:rsid w:val="00891206"/>
    <w:rsid w:val="00891809"/>
    <w:rsid w:val="00891BEE"/>
    <w:rsid w:val="008932E7"/>
    <w:rsid w:val="00893483"/>
    <w:rsid w:val="00894EB9"/>
    <w:rsid w:val="00894EF8"/>
    <w:rsid w:val="008955D7"/>
    <w:rsid w:val="00895BA8"/>
    <w:rsid w:val="00896C0D"/>
    <w:rsid w:val="00897AFC"/>
    <w:rsid w:val="008A12F6"/>
    <w:rsid w:val="008A134D"/>
    <w:rsid w:val="008A1BF0"/>
    <w:rsid w:val="008A1E01"/>
    <w:rsid w:val="008A21A8"/>
    <w:rsid w:val="008A25A8"/>
    <w:rsid w:val="008A4E43"/>
    <w:rsid w:val="008A6EC0"/>
    <w:rsid w:val="008B22B6"/>
    <w:rsid w:val="008B2F0C"/>
    <w:rsid w:val="008B3A52"/>
    <w:rsid w:val="008B3D6E"/>
    <w:rsid w:val="008B3E48"/>
    <w:rsid w:val="008B408D"/>
    <w:rsid w:val="008B506D"/>
    <w:rsid w:val="008B5512"/>
    <w:rsid w:val="008B7254"/>
    <w:rsid w:val="008B72EB"/>
    <w:rsid w:val="008B7324"/>
    <w:rsid w:val="008C1730"/>
    <w:rsid w:val="008C19AE"/>
    <w:rsid w:val="008C2649"/>
    <w:rsid w:val="008C27BE"/>
    <w:rsid w:val="008C2AB3"/>
    <w:rsid w:val="008C3E23"/>
    <w:rsid w:val="008C7820"/>
    <w:rsid w:val="008D1DCF"/>
    <w:rsid w:val="008D264B"/>
    <w:rsid w:val="008D40F8"/>
    <w:rsid w:val="008D4BD8"/>
    <w:rsid w:val="008D4DBB"/>
    <w:rsid w:val="008D581A"/>
    <w:rsid w:val="008D5B48"/>
    <w:rsid w:val="008D630D"/>
    <w:rsid w:val="008D6F21"/>
    <w:rsid w:val="008D79FB"/>
    <w:rsid w:val="008E0336"/>
    <w:rsid w:val="008E0AC0"/>
    <w:rsid w:val="008E13F7"/>
    <w:rsid w:val="008E2484"/>
    <w:rsid w:val="008E24CF"/>
    <w:rsid w:val="008E3210"/>
    <w:rsid w:val="008E3393"/>
    <w:rsid w:val="008E36AD"/>
    <w:rsid w:val="008E4031"/>
    <w:rsid w:val="008E46F1"/>
    <w:rsid w:val="008E47E3"/>
    <w:rsid w:val="008E5516"/>
    <w:rsid w:val="008E657B"/>
    <w:rsid w:val="008E660E"/>
    <w:rsid w:val="008E7C16"/>
    <w:rsid w:val="008F00D9"/>
    <w:rsid w:val="008F1CE0"/>
    <w:rsid w:val="008F1EC5"/>
    <w:rsid w:val="008F285D"/>
    <w:rsid w:val="008F2C54"/>
    <w:rsid w:val="008F313E"/>
    <w:rsid w:val="008F41AD"/>
    <w:rsid w:val="008F422C"/>
    <w:rsid w:val="008F4800"/>
    <w:rsid w:val="008F4A8A"/>
    <w:rsid w:val="008F5AAE"/>
    <w:rsid w:val="008F5C32"/>
    <w:rsid w:val="008F670D"/>
    <w:rsid w:val="008F6A50"/>
    <w:rsid w:val="008F6DA1"/>
    <w:rsid w:val="009015B0"/>
    <w:rsid w:val="0090243F"/>
    <w:rsid w:val="00902866"/>
    <w:rsid w:val="00903584"/>
    <w:rsid w:val="00903B29"/>
    <w:rsid w:val="0090585A"/>
    <w:rsid w:val="009059EA"/>
    <w:rsid w:val="00905FCA"/>
    <w:rsid w:val="00905FDD"/>
    <w:rsid w:val="0090606B"/>
    <w:rsid w:val="0090607D"/>
    <w:rsid w:val="0090650B"/>
    <w:rsid w:val="009066C9"/>
    <w:rsid w:val="0090727E"/>
    <w:rsid w:val="00907537"/>
    <w:rsid w:val="00907748"/>
    <w:rsid w:val="00910C63"/>
    <w:rsid w:val="009119A2"/>
    <w:rsid w:val="00912796"/>
    <w:rsid w:val="00912837"/>
    <w:rsid w:val="00912A05"/>
    <w:rsid w:val="00913D41"/>
    <w:rsid w:val="009147F9"/>
    <w:rsid w:val="00917DB0"/>
    <w:rsid w:val="00920292"/>
    <w:rsid w:val="00921225"/>
    <w:rsid w:val="00922F95"/>
    <w:rsid w:val="00922FD1"/>
    <w:rsid w:val="00924301"/>
    <w:rsid w:val="009249C9"/>
    <w:rsid w:val="00924CBB"/>
    <w:rsid w:val="00924CFD"/>
    <w:rsid w:val="00925B90"/>
    <w:rsid w:val="009270D1"/>
    <w:rsid w:val="00931CFE"/>
    <w:rsid w:val="00932016"/>
    <w:rsid w:val="00932ECC"/>
    <w:rsid w:val="009342DD"/>
    <w:rsid w:val="0093588F"/>
    <w:rsid w:val="00935A99"/>
    <w:rsid w:val="00935B55"/>
    <w:rsid w:val="00936172"/>
    <w:rsid w:val="009369B0"/>
    <w:rsid w:val="009369B1"/>
    <w:rsid w:val="00936FAC"/>
    <w:rsid w:val="00940555"/>
    <w:rsid w:val="0094063C"/>
    <w:rsid w:val="00940DBE"/>
    <w:rsid w:val="00941550"/>
    <w:rsid w:val="00941B5D"/>
    <w:rsid w:val="00941C9C"/>
    <w:rsid w:val="0094235C"/>
    <w:rsid w:val="009431C1"/>
    <w:rsid w:val="00944CA2"/>
    <w:rsid w:val="0094549C"/>
    <w:rsid w:val="0094660F"/>
    <w:rsid w:val="00946CFA"/>
    <w:rsid w:val="00946F2B"/>
    <w:rsid w:val="00947DA4"/>
    <w:rsid w:val="00950078"/>
    <w:rsid w:val="00952129"/>
    <w:rsid w:val="0095212C"/>
    <w:rsid w:val="00952247"/>
    <w:rsid w:val="00952E7E"/>
    <w:rsid w:val="0095305D"/>
    <w:rsid w:val="00953D94"/>
    <w:rsid w:val="00956DDE"/>
    <w:rsid w:val="00957A54"/>
    <w:rsid w:val="009619D4"/>
    <w:rsid w:val="00961C99"/>
    <w:rsid w:val="00961D49"/>
    <w:rsid w:val="0096258D"/>
    <w:rsid w:val="00962916"/>
    <w:rsid w:val="00962FE4"/>
    <w:rsid w:val="00965BC7"/>
    <w:rsid w:val="00965ECF"/>
    <w:rsid w:val="0096744C"/>
    <w:rsid w:val="00967FED"/>
    <w:rsid w:val="009700E6"/>
    <w:rsid w:val="00970857"/>
    <w:rsid w:val="00970891"/>
    <w:rsid w:val="0097093B"/>
    <w:rsid w:val="00970C67"/>
    <w:rsid w:val="009710D1"/>
    <w:rsid w:val="00972B37"/>
    <w:rsid w:val="00972BD3"/>
    <w:rsid w:val="00974020"/>
    <w:rsid w:val="009743E4"/>
    <w:rsid w:val="009750B1"/>
    <w:rsid w:val="00975703"/>
    <w:rsid w:val="0097575C"/>
    <w:rsid w:val="00975811"/>
    <w:rsid w:val="00975C3A"/>
    <w:rsid w:val="00975ECB"/>
    <w:rsid w:val="00976ACD"/>
    <w:rsid w:val="009770A9"/>
    <w:rsid w:val="009774D3"/>
    <w:rsid w:val="00977CC4"/>
    <w:rsid w:val="00977E89"/>
    <w:rsid w:val="00980085"/>
    <w:rsid w:val="009805EF"/>
    <w:rsid w:val="00980BA0"/>
    <w:rsid w:val="00981231"/>
    <w:rsid w:val="00982215"/>
    <w:rsid w:val="00983BA8"/>
    <w:rsid w:val="009842E3"/>
    <w:rsid w:val="009846E1"/>
    <w:rsid w:val="0098512A"/>
    <w:rsid w:val="009853F7"/>
    <w:rsid w:val="00985444"/>
    <w:rsid w:val="0098571D"/>
    <w:rsid w:val="00985C5D"/>
    <w:rsid w:val="0098600B"/>
    <w:rsid w:val="0098647B"/>
    <w:rsid w:val="00986574"/>
    <w:rsid w:val="009878E3"/>
    <w:rsid w:val="00987DBE"/>
    <w:rsid w:val="00987ED1"/>
    <w:rsid w:val="0099115D"/>
    <w:rsid w:val="00991D5C"/>
    <w:rsid w:val="0099301C"/>
    <w:rsid w:val="00993967"/>
    <w:rsid w:val="00993F4C"/>
    <w:rsid w:val="00994709"/>
    <w:rsid w:val="00995C1E"/>
    <w:rsid w:val="00995F02"/>
    <w:rsid w:val="00997063"/>
    <w:rsid w:val="00997647"/>
    <w:rsid w:val="00997A52"/>
    <w:rsid w:val="009A0727"/>
    <w:rsid w:val="009A0E7D"/>
    <w:rsid w:val="009A119E"/>
    <w:rsid w:val="009A11BD"/>
    <w:rsid w:val="009A1EA4"/>
    <w:rsid w:val="009A38D3"/>
    <w:rsid w:val="009A487E"/>
    <w:rsid w:val="009A4E63"/>
    <w:rsid w:val="009A4E80"/>
    <w:rsid w:val="009A535A"/>
    <w:rsid w:val="009A541D"/>
    <w:rsid w:val="009A5F52"/>
    <w:rsid w:val="009A6872"/>
    <w:rsid w:val="009A6CAE"/>
    <w:rsid w:val="009A7A9B"/>
    <w:rsid w:val="009B070B"/>
    <w:rsid w:val="009B0887"/>
    <w:rsid w:val="009B1006"/>
    <w:rsid w:val="009B19B4"/>
    <w:rsid w:val="009B2E5D"/>
    <w:rsid w:val="009B3237"/>
    <w:rsid w:val="009B3767"/>
    <w:rsid w:val="009B37A5"/>
    <w:rsid w:val="009B41E0"/>
    <w:rsid w:val="009B48C9"/>
    <w:rsid w:val="009B5DF9"/>
    <w:rsid w:val="009B5EFA"/>
    <w:rsid w:val="009B68DC"/>
    <w:rsid w:val="009C0642"/>
    <w:rsid w:val="009C09F6"/>
    <w:rsid w:val="009C1721"/>
    <w:rsid w:val="009C265E"/>
    <w:rsid w:val="009C2A77"/>
    <w:rsid w:val="009C3224"/>
    <w:rsid w:val="009C3EAB"/>
    <w:rsid w:val="009C3F02"/>
    <w:rsid w:val="009C3F66"/>
    <w:rsid w:val="009C46F0"/>
    <w:rsid w:val="009C7D9F"/>
    <w:rsid w:val="009D04F7"/>
    <w:rsid w:val="009D07FA"/>
    <w:rsid w:val="009D14A7"/>
    <w:rsid w:val="009D255B"/>
    <w:rsid w:val="009D2DB5"/>
    <w:rsid w:val="009D2EBC"/>
    <w:rsid w:val="009D2FBE"/>
    <w:rsid w:val="009D3827"/>
    <w:rsid w:val="009D46AB"/>
    <w:rsid w:val="009D4D2C"/>
    <w:rsid w:val="009D5217"/>
    <w:rsid w:val="009D55C1"/>
    <w:rsid w:val="009D6328"/>
    <w:rsid w:val="009D6387"/>
    <w:rsid w:val="009D79D3"/>
    <w:rsid w:val="009E1877"/>
    <w:rsid w:val="009E1E55"/>
    <w:rsid w:val="009E1E9D"/>
    <w:rsid w:val="009E21EA"/>
    <w:rsid w:val="009E32AD"/>
    <w:rsid w:val="009E4CB5"/>
    <w:rsid w:val="009E502C"/>
    <w:rsid w:val="009E53E8"/>
    <w:rsid w:val="009E540A"/>
    <w:rsid w:val="009E5D79"/>
    <w:rsid w:val="009E62FF"/>
    <w:rsid w:val="009E6386"/>
    <w:rsid w:val="009E6747"/>
    <w:rsid w:val="009F2FEC"/>
    <w:rsid w:val="009F3205"/>
    <w:rsid w:val="009F3E64"/>
    <w:rsid w:val="009F53C3"/>
    <w:rsid w:val="009F56B9"/>
    <w:rsid w:val="009F66E9"/>
    <w:rsid w:val="009F74E5"/>
    <w:rsid w:val="009F7BEB"/>
    <w:rsid w:val="00A03E86"/>
    <w:rsid w:val="00A0470A"/>
    <w:rsid w:val="00A04860"/>
    <w:rsid w:val="00A04BF4"/>
    <w:rsid w:val="00A06362"/>
    <w:rsid w:val="00A06506"/>
    <w:rsid w:val="00A069D6"/>
    <w:rsid w:val="00A11B19"/>
    <w:rsid w:val="00A12C1B"/>
    <w:rsid w:val="00A12FF1"/>
    <w:rsid w:val="00A13717"/>
    <w:rsid w:val="00A13890"/>
    <w:rsid w:val="00A1440D"/>
    <w:rsid w:val="00A14A8F"/>
    <w:rsid w:val="00A158FE"/>
    <w:rsid w:val="00A15ADC"/>
    <w:rsid w:val="00A21DB9"/>
    <w:rsid w:val="00A224D4"/>
    <w:rsid w:val="00A2322F"/>
    <w:rsid w:val="00A242A3"/>
    <w:rsid w:val="00A265B7"/>
    <w:rsid w:val="00A27EBB"/>
    <w:rsid w:val="00A30C71"/>
    <w:rsid w:val="00A31B1E"/>
    <w:rsid w:val="00A328A5"/>
    <w:rsid w:val="00A32C20"/>
    <w:rsid w:val="00A32F87"/>
    <w:rsid w:val="00A34D1E"/>
    <w:rsid w:val="00A355E0"/>
    <w:rsid w:val="00A37913"/>
    <w:rsid w:val="00A40578"/>
    <w:rsid w:val="00A419FD"/>
    <w:rsid w:val="00A41B42"/>
    <w:rsid w:val="00A4248E"/>
    <w:rsid w:val="00A4289F"/>
    <w:rsid w:val="00A42AD4"/>
    <w:rsid w:val="00A42E9F"/>
    <w:rsid w:val="00A43D68"/>
    <w:rsid w:val="00A444DB"/>
    <w:rsid w:val="00A45AF6"/>
    <w:rsid w:val="00A47488"/>
    <w:rsid w:val="00A52133"/>
    <w:rsid w:val="00A52825"/>
    <w:rsid w:val="00A52C76"/>
    <w:rsid w:val="00A54075"/>
    <w:rsid w:val="00A544BA"/>
    <w:rsid w:val="00A55B6A"/>
    <w:rsid w:val="00A56BB8"/>
    <w:rsid w:val="00A56EFD"/>
    <w:rsid w:val="00A56F50"/>
    <w:rsid w:val="00A60727"/>
    <w:rsid w:val="00A61C40"/>
    <w:rsid w:val="00A629CA"/>
    <w:rsid w:val="00A63BDB"/>
    <w:rsid w:val="00A63FFA"/>
    <w:rsid w:val="00A6421A"/>
    <w:rsid w:val="00A64DDE"/>
    <w:rsid w:val="00A64E92"/>
    <w:rsid w:val="00A65495"/>
    <w:rsid w:val="00A6589B"/>
    <w:rsid w:val="00A659D5"/>
    <w:rsid w:val="00A670A3"/>
    <w:rsid w:val="00A67297"/>
    <w:rsid w:val="00A6755C"/>
    <w:rsid w:val="00A67658"/>
    <w:rsid w:val="00A6791A"/>
    <w:rsid w:val="00A67DF8"/>
    <w:rsid w:val="00A70999"/>
    <w:rsid w:val="00A727DB"/>
    <w:rsid w:val="00A738E6"/>
    <w:rsid w:val="00A74240"/>
    <w:rsid w:val="00A74812"/>
    <w:rsid w:val="00A74E26"/>
    <w:rsid w:val="00A7572E"/>
    <w:rsid w:val="00A758A4"/>
    <w:rsid w:val="00A76992"/>
    <w:rsid w:val="00A76F8A"/>
    <w:rsid w:val="00A77005"/>
    <w:rsid w:val="00A7722B"/>
    <w:rsid w:val="00A7725C"/>
    <w:rsid w:val="00A808DD"/>
    <w:rsid w:val="00A828B7"/>
    <w:rsid w:val="00A82C2A"/>
    <w:rsid w:val="00A84030"/>
    <w:rsid w:val="00A84ED6"/>
    <w:rsid w:val="00A873BF"/>
    <w:rsid w:val="00A879B5"/>
    <w:rsid w:val="00A87E01"/>
    <w:rsid w:val="00A911A7"/>
    <w:rsid w:val="00A92211"/>
    <w:rsid w:val="00A9346D"/>
    <w:rsid w:val="00A93EAD"/>
    <w:rsid w:val="00A9421C"/>
    <w:rsid w:val="00A9438E"/>
    <w:rsid w:val="00A9499E"/>
    <w:rsid w:val="00A94C6A"/>
    <w:rsid w:val="00A95244"/>
    <w:rsid w:val="00A953A5"/>
    <w:rsid w:val="00A954DE"/>
    <w:rsid w:val="00A95ED0"/>
    <w:rsid w:val="00A965A2"/>
    <w:rsid w:val="00A96901"/>
    <w:rsid w:val="00A96AC4"/>
    <w:rsid w:val="00A9716E"/>
    <w:rsid w:val="00AA03B3"/>
    <w:rsid w:val="00AA0E87"/>
    <w:rsid w:val="00AA1457"/>
    <w:rsid w:val="00AA1993"/>
    <w:rsid w:val="00AA1CD2"/>
    <w:rsid w:val="00AA1E19"/>
    <w:rsid w:val="00AA2879"/>
    <w:rsid w:val="00AA310F"/>
    <w:rsid w:val="00AA3725"/>
    <w:rsid w:val="00AA4AC5"/>
    <w:rsid w:val="00AA506B"/>
    <w:rsid w:val="00AA51BC"/>
    <w:rsid w:val="00AA7C65"/>
    <w:rsid w:val="00AB100B"/>
    <w:rsid w:val="00AB12B7"/>
    <w:rsid w:val="00AB1672"/>
    <w:rsid w:val="00AB380A"/>
    <w:rsid w:val="00AB3FC7"/>
    <w:rsid w:val="00AB43EF"/>
    <w:rsid w:val="00AB4726"/>
    <w:rsid w:val="00AB5D9E"/>
    <w:rsid w:val="00AB5E07"/>
    <w:rsid w:val="00AB6052"/>
    <w:rsid w:val="00AB6625"/>
    <w:rsid w:val="00AB7D65"/>
    <w:rsid w:val="00AB7FB7"/>
    <w:rsid w:val="00AC22D3"/>
    <w:rsid w:val="00AC2670"/>
    <w:rsid w:val="00AC2C47"/>
    <w:rsid w:val="00AC3D7E"/>
    <w:rsid w:val="00AC4320"/>
    <w:rsid w:val="00AC4FCC"/>
    <w:rsid w:val="00AC5805"/>
    <w:rsid w:val="00AC7EF7"/>
    <w:rsid w:val="00AD0C6D"/>
    <w:rsid w:val="00AD0C9A"/>
    <w:rsid w:val="00AD1302"/>
    <w:rsid w:val="00AD1C88"/>
    <w:rsid w:val="00AD2327"/>
    <w:rsid w:val="00AD2FFF"/>
    <w:rsid w:val="00AD669A"/>
    <w:rsid w:val="00AD7C6A"/>
    <w:rsid w:val="00AE0127"/>
    <w:rsid w:val="00AE042E"/>
    <w:rsid w:val="00AE0987"/>
    <w:rsid w:val="00AE1684"/>
    <w:rsid w:val="00AE1787"/>
    <w:rsid w:val="00AE263F"/>
    <w:rsid w:val="00AE3D13"/>
    <w:rsid w:val="00AE3E26"/>
    <w:rsid w:val="00AE406A"/>
    <w:rsid w:val="00AE54E6"/>
    <w:rsid w:val="00AE5794"/>
    <w:rsid w:val="00AE5B58"/>
    <w:rsid w:val="00AE5D4D"/>
    <w:rsid w:val="00AE621C"/>
    <w:rsid w:val="00AE627F"/>
    <w:rsid w:val="00AE68DE"/>
    <w:rsid w:val="00AE7849"/>
    <w:rsid w:val="00AF123A"/>
    <w:rsid w:val="00AF1D69"/>
    <w:rsid w:val="00AF3DBA"/>
    <w:rsid w:val="00AF452D"/>
    <w:rsid w:val="00AF4673"/>
    <w:rsid w:val="00AF5229"/>
    <w:rsid w:val="00AF59B5"/>
    <w:rsid w:val="00AF7198"/>
    <w:rsid w:val="00AF73F8"/>
    <w:rsid w:val="00B00E3A"/>
    <w:rsid w:val="00B01ECD"/>
    <w:rsid w:val="00B0272B"/>
    <w:rsid w:val="00B0365E"/>
    <w:rsid w:val="00B051C7"/>
    <w:rsid w:val="00B0574D"/>
    <w:rsid w:val="00B0584B"/>
    <w:rsid w:val="00B0590C"/>
    <w:rsid w:val="00B05DCD"/>
    <w:rsid w:val="00B06132"/>
    <w:rsid w:val="00B061A1"/>
    <w:rsid w:val="00B06D3D"/>
    <w:rsid w:val="00B103E0"/>
    <w:rsid w:val="00B11B45"/>
    <w:rsid w:val="00B131E5"/>
    <w:rsid w:val="00B135EB"/>
    <w:rsid w:val="00B137EA"/>
    <w:rsid w:val="00B142E5"/>
    <w:rsid w:val="00B15145"/>
    <w:rsid w:val="00B1558A"/>
    <w:rsid w:val="00B15B2C"/>
    <w:rsid w:val="00B15D45"/>
    <w:rsid w:val="00B161CF"/>
    <w:rsid w:val="00B20B6C"/>
    <w:rsid w:val="00B214D9"/>
    <w:rsid w:val="00B23682"/>
    <w:rsid w:val="00B23837"/>
    <w:rsid w:val="00B23D74"/>
    <w:rsid w:val="00B24A05"/>
    <w:rsid w:val="00B24E3E"/>
    <w:rsid w:val="00B252D0"/>
    <w:rsid w:val="00B256E4"/>
    <w:rsid w:val="00B2577A"/>
    <w:rsid w:val="00B25D16"/>
    <w:rsid w:val="00B31F6B"/>
    <w:rsid w:val="00B31FA9"/>
    <w:rsid w:val="00B32FAB"/>
    <w:rsid w:val="00B33A07"/>
    <w:rsid w:val="00B33A68"/>
    <w:rsid w:val="00B33AD3"/>
    <w:rsid w:val="00B33C1D"/>
    <w:rsid w:val="00B343A5"/>
    <w:rsid w:val="00B36826"/>
    <w:rsid w:val="00B3781C"/>
    <w:rsid w:val="00B37D54"/>
    <w:rsid w:val="00B37DFE"/>
    <w:rsid w:val="00B37FAA"/>
    <w:rsid w:val="00B40578"/>
    <w:rsid w:val="00B4216B"/>
    <w:rsid w:val="00B4298D"/>
    <w:rsid w:val="00B43E35"/>
    <w:rsid w:val="00B44194"/>
    <w:rsid w:val="00B45456"/>
    <w:rsid w:val="00B4579D"/>
    <w:rsid w:val="00B45DF6"/>
    <w:rsid w:val="00B46106"/>
    <w:rsid w:val="00B469A4"/>
    <w:rsid w:val="00B47170"/>
    <w:rsid w:val="00B4720C"/>
    <w:rsid w:val="00B50696"/>
    <w:rsid w:val="00B525CA"/>
    <w:rsid w:val="00B52B81"/>
    <w:rsid w:val="00B53888"/>
    <w:rsid w:val="00B5394D"/>
    <w:rsid w:val="00B55140"/>
    <w:rsid w:val="00B57150"/>
    <w:rsid w:val="00B5716C"/>
    <w:rsid w:val="00B57824"/>
    <w:rsid w:val="00B60646"/>
    <w:rsid w:val="00B60CDC"/>
    <w:rsid w:val="00B6171E"/>
    <w:rsid w:val="00B624AC"/>
    <w:rsid w:val="00B62926"/>
    <w:rsid w:val="00B62D15"/>
    <w:rsid w:val="00B634FF"/>
    <w:rsid w:val="00B6363D"/>
    <w:rsid w:val="00B639FF"/>
    <w:rsid w:val="00B64019"/>
    <w:rsid w:val="00B64A5E"/>
    <w:rsid w:val="00B64A62"/>
    <w:rsid w:val="00B64F98"/>
    <w:rsid w:val="00B654BB"/>
    <w:rsid w:val="00B65628"/>
    <w:rsid w:val="00B65E5C"/>
    <w:rsid w:val="00B662E6"/>
    <w:rsid w:val="00B6670B"/>
    <w:rsid w:val="00B66ABB"/>
    <w:rsid w:val="00B66EBC"/>
    <w:rsid w:val="00B73143"/>
    <w:rsid w:val="00B73A33"/>
    <w:rsid w:val="00B74D8C"/>
    <w:rsid w:val="00B75CA0"/>
    <w:rsid w:val="00B7644D"/>
    <w:rsid w:val="00B779C3"/>
    <w:rsid w:val="00B801D3"/>
    <w:rsid w:val="00B80415"/>
    <w:rsid w:val="00B81F93"/>
    <w:rsid w:val="00B820F0"/>
    <w:rsid w:val="00B8309B"/>
    <w:rsid w:val="00B83BB8"/>
    <w:rsid w:val="00B84F20"/>
    <w:rsid w:val="00B8576D"/>
    <w:rsid w:val="00B85780"/>
    <w:rsid w:val="00B85A51"/>
    <w:rsid w:val="00B877C1"/>
    <w:rsid w:val="00B879B4"/>
    <w:rsid w:val="00B87A54"/>
    <w:rsid w:val="00B90102"/>
    <w:rsid w:val="00B91F45"/>
    <w:rsid w:val="00B92054"/>
    <w:rsid w:val="00B92A91"/>
    <w:rsid w:val="00B93496"/>
    <w:rsid w:val="00B94351"/>
    <w:rsid w:val="00B947A5"/>
    <w:rsid w:val="00B94A41"/>
    <w:rsid w:val="00B94A53"/>
    <w:rsid w:val="00B94BD8"/>
    <w:rsid w:val="00B961D6"/>
    <w:rsid w:val="00B96C6A"/>
    <w:rsid w:val="00B96E4F"/>
    <w:rsid w:val="00B9752E"/>
    <w:rsid w:val="00BA016E"/>
    <w:rsid w:val="00BA0269"/>
    <w:rsid w:val="00BA044A"/>
    <w:rsid w:val="00BA0DBB"/>
    <w:rsid w:val="00BA1C1C"/>
    <w:rsid w:val="00BA2283"/>
    <w:rsid w:val="00BA25E5"/>
    <w:rsid w:val="00BA2BFB"/>
    <w:rsid w:val="00BA2CDC"/>
    <w:rsid w:val="00BA4980"/>
    <w:rsid w:val="00BA50FB"/>
    <w:rsid w:val="00BA6D83"/>
    <w:rsid w:val="00BA737C"/>
    <w:rsid w:val="00BB034E"/>
    <w:rsid w:val="00BB081A"/>
    <w:rsid w:val="00BB0F1B"/>
    <w:rsid w:val="00BB1A0D"/>
    <w:rsid w:val="00BB20DB"/>
    <w:rsid w:val="00BB28E8"/>
    <w:rsid w:val="00BB36BF"/>
    <w:rsid w:val="00BB412D"/>
    <w:rsid w:val="00BB4224"/>
    <w:rsid w:val="00BB431C"/>
    <w:rsid w:val="00BB482B"/>
    <w:rsid w:val="00BB5307"/>
    <w:rsid w:val="00BB6479"/>
    <w:rsid w:val="00BB6E60"/>
    <w:rsid w:val="00BB710C"/>
    <w:rsid w:val="00BB72E9"/>
    <w:rsid w:val="00BB7341"/>
    <w:rsid w:val="00BB74CA"/>
    <w:rsid w:val="00BB78F8"/>
    <w:rsid w:val="00BC00D8"/>
    <w:rsid w:val="00BC0AF5"/>
    <w:rsid w:val="00BC1088"/>
    <w:rsid w:val="00BC11B6"/>
    <w:rsid w:val="00BC1275"/>
    <w:rsid w:val="00BC17AC"/>
    <w:rsid w:val="00BC23D5"/>
    <w:rsid w:val="00BC34CE"/>
    <w:rsid w:val="00BC403C"/>
    <w:rsid w:val="00BC4554"/>
    <w:rsid w:val="00BC50AD"/>
    <w:rsid w:val="00BC7F5E"/>
    <w:rsid w:val="00BD07CA"/>
    <w:rsid w:val="00BD0AFD"/>
    <w:rsid w:val="00BD2439"/>
    <w:rsid w:val="00BD2BE4"/>
    <w:rsid w:val="00BD37C8"/>
    <w:rsid w:val="00BD3AB4"/>
    <w:rsid w:val="00BD3F15"/>
    <w:rsid w:val="00BD441F"/>
    <w:rsid w:val="00BD6640"/>
    <w:rsid w:val="00BD7021"/>
    <w:rsid w:val="00BE019F"/>
    <w:rsid w:val="00BE121F"/>
    <w:rsid w:val="00BE2C89"/>
    <w:rsid w:val="00BE3B0D"/>
    <w:rsid w:val="00BE4522"/>
    <w:rsid w:val="00BE4C89"/>
    <w:rsid w:val="00BE4F92"/>
    <w:rsid w:val="00BE5508"/>
    <w:rsid w:val="00BE5CCD"/>
    <w:rsid w:val="00BE61B9"/>
    <w:rsid w:val="00BE61DA"/>
    <w:rsid w:val="00BF0820"/>
    <w:rsid w:val="00BF0AC6"/>
    <w:rsid w:val="00BF1112"/>
    <w:rsid w:val="00BF14F5"/>
    <w:rsid w:val="00BF1725"/>
    <w:rsid w:val="00BF1784"/>
    <w:rsid w:val="00BF25A1"/>
    <w:rsid w:val="00BF2D55"/>
    <w:rsid w:val="00BF33A0"/>
    <w:rsid w:val="00BF4341"/>
    <w:rsid w:val="00BF58D5"/>
    <w:rsid w:val="00BF641D"/>
    <w:rsid w:val="00BF6891"/>
    <w:rsid w:val="00BF7989"/>
    <w:rsid w:val="00C00CC2"/>
    <w:rsid w:val="00C013FC"/>
    <w:rsid w:val="00C014D3"/>
    <w:rsid w:val="00C02691"/>
    <w:rsid w:val="00C026C3"/>
    <w:rsid w:val="00C032A4"/>
    <w:rsid w:val="00C03A1C"/>
    <w:rsid w:val="00C03A6A"/>
    <w:rsid w:val="00C04205"/>
    <w:rsid w:val="00C05236"/>
    <w:rsid w:val="00C057BE"/>
    <w:rsid w:val="00C0607D"/>
    <w:rsid w:val="00C06534"/>
    <w:rsid w:val="00C07EE5"/>
    <w:rsid w:val="00C101CB"/>
    <w:rsid w:val="00C1147B"/>
    <w:rsid w:val="00C121DF"/>
    <w:rsid w:val="00C1366C"/>
    <w:rsid w:val="00C13EB9"/>
    <w:rsid w:val="00C145DA"/>
    <w:rsid w:val="00C14887"/>
    <w:rsid w:val="00C15E53"/>
    <w:rsid w:val="00C16497"/>
    <w:rsid w:val="00C164DF"/>
    <w:rsid w:val="00C16A4C"/>
    <w:rsid w:val="00C16F13"/>
    <w:rsid w:val="00C17505"/>
    <w:rsid w:val="00C1756C"/>
    <w:rsid w:val="00C17723"/>
    <w:rsid w:val="00C17D61"/>
    <w:rsid w:val="00C17D8F"/>
    <w:rsid w:val="00C21800"/>
    <w:rsid w:val="00C219E0"/>
    <w:rsid w:val="00C232A0"/>
    <w:rsid w:val="00C234B1"/>
    <w:rsid w:val="00C23CD6"/>
    <w:rsid w:val="00C24411"/>
    <w:rsid w:val="00C24604"/>
    <w:rsid w:val="00C25BCF"/>
    <w:rsid w:val="00C26570"/>
    <w:rsid w:val="00C27248"/>
    <w:rsid w:val="00C30407"/>
    <w:rsid w:val="00C32E21"/>
    <w:rsid w:val="00C32E90"/>
    <w:rsid w:val="00C34673"/>
    <w:rsid w:val="00C34EB3"/>
    <w:rsid w:val="00C35880"/>
    <w:rsid w:val="00C373B1"/>
    <w:rsid w:val="00C3744E"/>
    <w:rsid w:val="00C37CBE"/>
    <w:rsid w:val="00C40962"/>
    <w:rsid w:val="00C40E10"/>
    <w:rsid w:val="00C41A6B"/>
    <w:rsid w:val="00C41C55"/>
    <w:rsid w:val="00C42084"/>
    <w:rsid w:val="00C420C6"/>
    <w:rsid w:val="00C429A5"/>
    <w:rsid w:val="00C43F26"/>
    <w:rsid w:val="00C449A1"/>
    <w:rsid w:val="00C44AAE"/>
    <w:rsid w:val="00C47B06"/>
    <w:rsid w:val="00C51819"/>
    <w:rsid w:val="00C531C2"/>
    <w:rsid w:val="00C53419"/>
    <w:rsid w:val="00C541F5"/>
    <w:rsid w:val="00C54D47"/>
    <w:rsid w:val="00C5533E"/>
    <w:rsid w:val="00C55963"/>
    <w:rsid w:val="00C55AB6"/>
    <w:rsid w:val="00C56430"/>
    <w:rsid w:val="00C56AD6"/>
    <w:rsid w:val="00C57270"/>
    <w:rsid w:val="00C5763E"/>
    <w:rsid w:val="00C602E3"/>
    <w:rsid w:val="00C608D7"/>
    <w:rsid w:val="00C60BD7"/>
    <w:rsid w:val="00C6332E"/>
    <w:rsid w:val="00C6497D"/>
    <w:rsid w:val="00C64992"/>
    <w:rsid w:val="00C66B1B"/>
    <w:rsid w:val="00C67C04"/>
    <w:rsid w:val="00C67F4F"/>
    <w:rsid w:val="00C70138"/>
    <w:rsid w:val="00C70583"/>
    <w:rsid w:val="00C70AB2"/>
    <w:rsid w:val="00C70DE3"/>
    <w:rsid w:val="00C71861"/>
    <w:rsid w:val="00C71DBC"/>
    <w:rsid w:val="00C720DA"/>
    <w:rsid w:val="00C72367"/>
    <w:rsid w:val="00C7400E"/>
    <w:rsid w:val="00C7537D"/>
    <w:rsid w:val="00C77076"/>
    <w:rsid w:val="00C771DB"/>
    <w:rsid w:val="00C77693"/>
    <w:rsid w:val="00C8031A"/>
    <w:rsid w:val="00C80881"/>
    <w:rsid w:val="00C81449"/>
    <w:rsid w:val="00C83306"/>
    <w:rsid w:val="00C83603"/>
    <w:rsid w:val="00C84500"/>
    <w:rsid w:val="00C84ABF"/>
    <w:rsid w:val="00C84D55"/>
    <w:rsid w:val="00C86A6E"/>
    <w:rsid w:val="00C86A93"/>
    <w:rsid w:val="00C86E4A"/>
    <w:rsid w:val="00C87495"/>
    <w:rsid w:val="00C90055"/>
    <w:rsid w:val="00C90236"/>
    <w:rsid w:val="00C90A16"/>
    <w:rsid w:val="00C90CBD"/>
    <w:rsid w:val="00C92501"/>
    <w:rsid w:val="00C92563"/>
    <w:rsid w:val="00C9257F"/>
    <w:rsid w:val="00C92882"/>
    <w:rsid w:val="00C94559"/>
    <w:rsid w:val="00C949D3"/>
    <w:rsid w:val="00C95FDE"/>
    <w:rsid w:val="00C96809"/>
    <w:rsid w:val="00C96C30"/>
    <w:rsid w:val="00C96E9E"/>
    <w:rsid w:val="00C97458"/>
    <w:rsid w:val="00C9764D"/>
    <w:rsid w:val="00C97894"/>
    <w:rsid w:val="00C97A92"/>
    <w:rsid w:val="00CA0252"/>
    <w:rsid w:val="00CA05F1"/>
    <w:rsid w:val="00CA2F37"/>
    <w:rsid w:val="00CA2F3F"/>
    <w:rsid w:val="00CA3060"/>
    <w:rsid w:val="00CA3FE9"/>
    <w:rsid w:val="00CA4F57"/>
    <w:rsid w:val="00CA4FA8"/>
    <w:rsid w:val="00CA5D40"/>
    <w:rsid w:val="00CA621A"/>
    <w:rsid w:val="00CA6C46"/>
    <w:rsid w:val="00CA7122"/>
    <w:rsid w:val="00CA7AC5"/>
    <w:rsid w:val="00CB0398"/>
    <w:rsid w:val="00CB0A0C"/>
    <w:rsid w:val="00CB15D9"/>
    <w:rsid w:val="00CB1DAA"/>
    <w:rsid w:val="00CB2035"/>
    <w:rsid w:val="00CB2629"/>
    <w:rsid w:val="00CB28BC"/>
    <w:rsid w:val="00CB3001"/>
    <w:rsid w:val="00CB3CFE"/>
    <w:rsid w:val="00CB3DFB"/>
    <w:rsid w:val="00CB4956"/>
    <w:rsid w:val="00CB54F3"/>
    <w:rsid w:val="00CB5CCE"/>
    <w:rsid w:val="00CB5D56"/>
    <w:rsid w:val="00CB5E3A"/>
    <w:rsid w:val="00CB61A0"/>
    <w:rsid w:val="00CB7AA2"/>
    <w:rsid w:val="00CC0B7B"/>
    <w:rsid w:val="00CC23EA"/>
    <w:rsid w:val="00CC24EA"/>
    <w:rsid w:val="00CC3407"/>
    <w:rsid w:val="00CC39DF"/>
    <w:rsid w:val="00CC551B"/>
    <w:rsid w:val="00CC7597"/>
    <w:rsid w:val="00CC7736"/>
    <w:rsid w:val="00CD008D"/>
    <w:rsid w:val="00CD060E"/>
    <w:rsid w:val="00CD129E"/>
    <w:rsid w:val="00CD1975"/>
    <w:rsid w:val="00CD2152"/>
    <w:rsid w:val="00CD3EF1"/>
    <w:rsid w:val="00CD50D2"/>
    <w:rsid w:val="00CD5572"/>
    <w:rsid w:val="00CD57B3"/>
    <w:rsid w:val="00CD7465"/>
    <w:rsid w:val="00CD7858"/>
    <w:rsid w:val="00CE00EC"/>
    <w:rsid w:val="00CE0968"/>
    <w:rsid w:val="00CE15C5"/>
    <w:rsid w:val="00CE232C"/>
    <w:rsid w:val="00CE34D2"/>
    <w:rsid w:val="00CE39AF"/>
    <w:rsid w:val="00CE4627"/>
    <w:rsid w:val="00CE548E"/>
    <w:rsid w:val="00CE58E2"/>
    <w:rsid w:val="00CE6EC4"/>
    <w:rsid w:val="00CE71FD"/>
    <w:rsid w:val="00CE7459"/>
    <w:rsid w:val="00CE74F5"/>
    <w:rsid w:val="00CF0910"/>
    <w:rsid w:val="00CF2E56"/>
    <w:rsid w:val="00CF4134"/>
    <w:rsid w:val="00CF543A"/>
    <w:rsid w:val="00CF65F2"/>
    <w:rsid w:val="00CF708A"/>
    <w:rsid w:val="00D02154"/>
    <w:rsid w:val="00D02337"/>
    <w:rsid w:val="00D025EA"/>
    <w:rsid w:val="00D039FF"/>
    <w:rsid w:val="00D044B0"/>
    <w:rsid w:val="00D04513"/>
    <w:rsid w:val="00D06C6A"/>
    <w:rsid w:val="00D1074B"/>
    <w:rsid w:val="00D109C4"/>
    <w:rsid w:val="00D10BCE"/>
    <w:rsid w:val="00D11045"/>
    <w:rsid w:val="00D1262A"/>
    <w:rsid w:val="00D138DC"/>
    <w:rsid w:val="00D14B7F"/>
    <w:rsid w:val="00D16DF4"/>
    <w:rsid w:val="00D175FA"/>
    <w:rsid w:val="00D215F5"/>
    <w:rsid w:val="00D21BB6"/>
    <w:rsid w:val="00D22296"/>
    <w:rsid w:val="00D222B2"/>
    <w:rsid w:val="00D22CF6"/>
    <w:rsid w:val="00D2391F"/>
    <w:rsid w:val="00D24654"/>
    <w:rsid w:val="00D2508F"/>
    <w:rsid w:val="00D25AD4"/>
    <w:rsid w:val="00D27D5E"/>
    <w:rsid w:val="00D30651"/>
    <w:rsid w:val="00D310B6"/>
    <w:rsid w:val="00D31C70"/>
    <w:rsid w:val="00D3406B"/>
    <w:rsid w:val="00D34CB0"/>
    <w:rsid w:val="00D35D98"/>
    <w:rsid w:val="00D36012"/>
    <w:rsid w:val="00D3606D"/>
    <w:rsid w:val="00D37026"/>
    <w:rsid w:val="00D40007"/>
    <w:rsid w:val="00D400DC"/>
    <w:rsid w:val="00D4088B"/>
    <w:rsid w:val="00D40951"/>
    <w:rsid w:val="00D42348"/>
    <w:rsid w:val="00D440C7"/>
    <w:rsid w:val="00D44A81"/>
    <w:rsid w:val="00D46ACC"/>
    <w:rsid w:val="00D47500"/>
    <w:rsid w:val="00D47BBB"/>
    <w:rsid w:val="00D500AA"/>
    <w:rsid w:val="00D503BB"/>
    <w:rsid w:val="00D504B0"/>
    <w:rsid w:val="00D50B3D"/>
    <w:rsid w:val="00D51DB6"/>
    <w:rsid w:val="00D520AA"/>
    <w:rsid w:val="00D52E86"/>
    <w:rsid w:val="00D540B2"/>
    <w:rsid w:val="00D55D36"/>
    <w:rsid w:val="00D567B0"/>
    <w:rsid w:val="00D57F0E"/>
    <w:rsid w:val="00D604D9"/>
    <w:rsid w:val="00D613AB"/>
    <w:rsid w:val="00D62232"/>
    <w:rsid w:val="00D634B8"/>
    <w:rsid w:val="00D639A9"/>
    <w:rsid w:val="00D63F9B"/>
    <w:rsid w:val="00D647DF"/>
    <w:rsid w:val="00D64A5A"/>
    <w:rsid w:val="00D64CDE"/>
    <w:rsid w:val="00D659FC"/>
    <w:rsid w:val="00D66050"/>
    <w:rsid w:val="00D672EF"/>
    <w:rsid w:val="00D67896"/>
    <w:rsid w:val="00D67DA7"/>
    <w:rsid w:val="00D72912"/>
    <w:rsid w:val="00D7517F"/>
    <w:rsid w:val="00D77B08"/>
    <w:rsid w:val="00D77FAB"/>
    <w:rsid w:val="00D81532"/>
    <w:rsid w:val="00D81ED8"/>
    <w:rsid w:val="00D82B8B"/>
    <w:rsid w:val="00D83B62"/>
    <w:rsid w:val="00D853CD"/>
    <w:rsid w:val="00D86DF0"/>
    <w:rsid w:val="00D86FC6"/>
    <w:rsid w:val="00D9068E"/>
    <w:rsid w:val="00D90C66"/>
    <w:rsid w:val="00D924E1"/>
    <w:rsid w:val="00D931A5"/>
    <w:rsid w:val="00D93523"/>
    <w:rsid w:val="00D943CC"/>
    <w:rsid w:val="00D94E2C"/>
    <w:rsid w:val="00D96730"/>
    <w:rsid w:val="00D96F63"/>
    <w:rsid w:val="00D97587"/>
    <w:rsid w:val="00DA0DB8"/>
    <w:rsid w:val="00DA15BC"/>
    <w:rsid w:val="00DA19FE"/>
    <w:rsid w:val="00DA2BF8"/>
    <w:rsid w:val="00DA3BFB"/>
    <w:rsid w:val="00DA4887"/>
    <w:rsid w:val="00DA4AF3"/>
    <w:rsid w:val="00DA5C34"/>
    <w:rsid w:val="00DA5C6D"/>
    <w:rsid w:val="00DA6B9F"/>
    <w:rsid w:val="00DB1FB5"/>
    <w:rsid w:val="00DB203B"/>
    <w:rsid w:val="00DB2810"/>
    <w:rsid w:val="00DB305A"/>
    <w:rsid w:val="00DB3AF9"/>
    <w:rsid w:val="00DB3C21"/>
    <w:rsid w:val="00DB4781"/>
    <w:rsid w:val="00DB6DE7"/>
    <w:rsid w:val="00DB72B8"/>
    <w:rsid w:val="00DB782F"/>
    <w:rsid w:val="00DC00C6"/>
    <w:rsid w:val="00DC077B"/>
    <w:rsid w:val="00DC0F3E"/>
    <w:rsid w:val="00DC16C3"/>
    <w:rsid w:val="00DC1E68"/>
    <w:rsid w:val="00DC2751"/>
    <w:rsid w:val="00DC2878"/>
    <w:rsid w:val="00DC31D9"/>
    <w:rsid w:val="00DC458B"/>
    <w:rsid w:val="00DC4A49"/>
    <w:rsid w:val="00DC4E21"/>
    <w:rsid w:val="00DC579D"/>
    <w:rsid w:val="00DC5E85"/>
    <w:rsid w:val="00DC7BCB"/>
    <w:rsid w:val="00DD0657"/>
    <w:rsid w:val="00DD10D0"/>
    <w:rsid w:val="00DD250E"/>
    <w:rsid w:val="00DD2AE2"/>
    <w:rsid w:val="00DD2DD6"/>
    <w:rsid w:val="00DD3191"/>
    <w:rsid w:val="00DD36AA"/>
    <w:rsid w:val="00DD475A"/>
    <w:rsid w:val="00DD5739"/>
    <w:rsid w:val="00DD5B63"/>
    <w:rsid w:val="00DD5D20"/>
    <w:rsid w:val="00DD64D4"/>
    <w:rsid w:val="00DD6930"/>
    <w:rsid w:val="00DD74F7"/>
    <w:rsid w:val="00DD75FF"/>
    <w:rsid w:val="00DD7D6C"/>
    <w:rsid w:val="00DE0492"/>
    <w:rsid w:val="00DE1024"/>
    <w:rsid w:val="00DE21F6"/>
    <w:rsid w:val="00DE33AD"/>
    <w:rsid w:val="00DE3405"/>
    <w:rsid w:val="00DE4492"/>
    <w:rsid w:val="00DE4778"/>
    <w:rsid w:val="00DE5B74"/>
    <w:rsid w:val="00DE63AD"/>
    <w:rsid w:val="00DE6D97"/>
    <w:rsid w:val="00DE7393"/>
    <w:rsid w:val="00DF0574"/>
    <w:rsid w:val="00DF077F"/>
    <w:rsid w:val="00DF3348"/>
    <w:rsid w:val="00DF4044"/>
    <w:rsid w:val="00DF4BBB"/>
    <w:rsid w:val="00DF5072"/>
    <w:rsid w:val="00DF56A8"/>
    <w:rsid w:val="00DF586E"/>
    <w:rsid w:val="00DF5A1B"/>
    <w:rsid w:val="00DF5F69"/>
    <w:rsid w:val="00DF7027"/>
    <w:rsid w:val="00DF7864"/>
    <w:rsid w:val="00E02298"/>
    <w:rsid w:val="00E026F3"/>
    <w:rsid w:val="00E02753"/>
    <w:rsid w:val="00E03F04"/>
    <w:rsid w:val="00E04354"/>
    <w:rsid w:val="00E04ED8"/>
    <w:rsid w:val="00E05091"/>
    <w:rsid w:val="00E05425"/>
    <w:rsid w:val="00E06073"/>
    <w:rsid w:val="00E074C2"/>
    <w:rsid w:val="00E0750B"/>
    <w:rsid w:val="00E07F1B"/>
    <w:rsid w:val="00E10657"/>
    <w:rsid w:val="00E1091D"/>
    <w:rsid w:val="00E10C83"/>
    <w:rsid w:val="00E10F02"/>
    <w:rsid w:val="00E11630"/>
    <w:rsid w:val="00E11A85"/>
    <w:rsid w:val="00E12B04"/>
    <w:rsid w:val="00E152FF"/>
    <w:rsid w:val="00E15A90"/>
    <w:rsid w:val="00E16745"/>
    <w:rsid w:val="00E16FE9"/>
    <w:rsid w:val="00E20879"/>
    <w:rsid w:val="00E21792"/>
    <w:rsid w:val="00E218CC"/>
    <w:rsid w:val="00E2442D"/>
    <w:rsid w:val="00E248B9"/>
    <w:rsid w:val="00E24ADE"/>
    <w:rsid w:val="00E24D36"/>
    <w:rsid w:val="00E2613E"/>
    <w:rsid w:val="00E262B4"/>
    <w:rsid w:val="00E26F5C"/>
    <w:rsid w:val="00E27034"/>
    <w:rsid w:val="00E27E7A"/>
    <w:rsid w:val="00E301D4"/>
    <w:rsid w:val="00E310FC"/>
    <w:rsid w:val="00E3155E"/>
    <w:rsid w:val="00E330E3"/>
    <w:rsid w:val="00E3529C"/>
    <w:rsid w:val="00E35BCB"/>
    <w:rsid w:val="00E37016"/>
    <w:rsid w:val="00E373F2"/>
    <w:rsid w:val="00E40139"/>
    <w:rsid w:val="00E40389"/>
    <w:rsid w:val="00E40C19"/>
    <w:rsid w:val="00E40F13"/>
    <w:rsid w:val="00E413C9"/>
    <w:rsid w:val="00E41F2C"/>
    <w:rsid w:val="00E41FD9"/>
    <w:rsid w:val="00E42180"/>
    <w:rsid w:val="00E43E40"/>
    <w:rsid w:val="00E448FB"/>
    <w:rsid w:val="00E4598A"/>
    <w:rsid w:val="00E45F3B"/>
    <w:rsid w:val="00E471A8"/>
    <w:rsid w:val="00E47685"/>
    <w:rsid w:val="00E47D30"/>
    <w:rsid w:val="00E47FAB"/>
    <w:rsid w:val="00E51563"/>
    <w:rsid w:val="00E532F3"/>
    <w:rsid w:val="00E53A57"/>
    <w:rsid w:val="00E53A62"/>
    <w:rsid w:val="00E53F24"/>
    <w:rsid w:val="00E53F4B"/>
    <w:rsid w:val="00E54EEB"/>
    <w:rsid w:val="00E5680A"/>
    <w:rsid w:val="00E56CFB"/>
    <w:rsid w:val="00E56D89"/>
    <w:rsid w:val="00E572B8"/>
    <w:rsid w:val="00E57E2B"/>
    <w:rsid w:val="00E607EE"/>
    <w:rsid w:val="00E60FF4"/>
    <w:rsid w:val="00E6153D"/>
    <w:rsid w:val="00E62459"/>
    <w:rsid w:val="00E637D4"/>
    <w:rsid w:val="00E63E35"/>
    <w:rsid w:val="00E640C1"/>
    <w:rsid w:val="00E6574C"/>
    <w:rsid w:val="00E65913"/>
    <w:rsid w:val="00E66095"/>
    <w:rsid w:val="00E66B6D"/>
    <w:rsid w:val="00E67E18"/>
    <w:rsid w:val="00E703E3"/>
    <w:rsid w:val="00E704A6"/>
    <w:rsid w:val="00E7062E"/>
    <w:rsid w:val="00E70FD2"/>
    <w:rsid w:val="00E716AE"/>
    <w:rsid w:val="00E71A01"/>
    <w:rsid w:val="00E71E22"/>
    <w:rsid w:val="00E71E51"/>
    <w:rsid w:val="00E71F38"/>
    <w:rsid w:val="00E7223E"/>
    <w:rsid w:val="00E73400"/>
    <w:rsid w:val="00E735E0"/>
    <w:rsid w:val="00E73799"/>
    <w:rsid w:val="00E73ED5"/>
    <w:rsid w:val="00E74962"/>
    <w:rsid w:val="00E74CE2"/>
    <w:rsid w:val="00E74D4A"/>
    <w:rsid w:val="00E7548C"/>
    <w:rsid w:val="00E756B8"/>
    <w:rsid w:val="00E801E1"/>
    <w:rsid w:val="00E80762"/>
    <w:rsid w:val="00E8123F"/>
    <w:rsid w:val="00E81429"/>
    <w:rsid w:val="00E81CCB"/>
    <w:rsid w:val="00E827DB"/>
    <w:rsid w:val="00E82D89"/>
    <w:rsid w:val="00E8335F"/>
    <w:rsid w:val="00E834F2"/>
    <w:rsid w:val="00E84065"/>
    <w:rsid w:val="00E847DE"/>
    <w:rsid w:val="00E84E15"/>
    <w:rsid w:val="00E84E2C"/>
    <w:rsid w:val="00E8508F"/>
    <w:rsid w:val="00E868A4"/>
    <w:rsid w:val="00E86F9A"/>
    <w:rsid w:val="00E87EA1"/>
    <w:rsid w:val="00E87EDF"/>
    <w:rsid w:val="00E90253"/>
    <w:rsid w:val="00E925C8"/>
    <w:rsid w:val="00E927C0"/>
    <w:rsid w:val="00E929A0"/>
    <w:rsid w:val="00E9307D"/>
    <w:rsid w:val="00E956B7"/>
    <w:rsid w:val="00E956EC"/>
    <w:rsid w:val="00E95A76"/>
    <w:rsid w:val="00E9667B"/>
    <w:rsid w:val="00E96DA2"/>
    <w:rsid w:val="00E97B15"/>
    <w:rsid w:val="00EA113B"/>
    <w:rsid w:val="00EA136A"/>
    <w:rsid w:val="00EA1DAF"/>
    <w:rsid w:val="00EA35FA"/>
    <w:rsid w:val="00EA3A98"/>
    <w:rsid w:val="00EA427E"/>
    <w:rsid w:val="00EA476D"/>
    <w:rsid w:val="00EA535D"/>
    <w:rsid w:val="00EA70C0"/>
    <w:rsid w:val="00EA7A8D"/>
    <w:rsid w:val="00EB1B1E"/>
    <w:rsid w:val="00EB279C"/>
    <w:rsid w:val="00EB2CBF"/>
    <w:rsid w:val="00EB3352"/>
    <w:rsid w:val="00EB5F3C"/>
    <w:rsid w:val="00EC1352"/>
    <w:rsid w:val="00EC1923"/>
    <w:rsid w:val="00EC2E11"/>
    <w:rsid w:val="00EC420C"/>
    <w:rsid w:val="00EC57CA"/>
    <w:rsid w:val="00EC5C43"/>
    <w:rsid w:val="00EC677B"/>
    <w:rsid w:val="00EC7691"/>
    <w:rsid w:val="00ED05ED"/>
    <w:rsid w:val="00ED093A"/>
    <w:rsid w:val="00ED0AA6"/>
    <w:rsid w:val="00ED0C4A"/>
    <w:rsid w:val="00ED13EE"/>
    <w:rsid w:val="00ED1407"/>
    <w:rsid w:val="00ED2034"/>
    <w:rsid w:val="00ED2D26"/>
    <w:rsid w:val="00ED3250"/>
    <w:rsid w:val="00ED3D77"/>
    <w:rsid w:val="00ED4477"/>
    <w:rsid w:val="00ED6399"/>
    <w:rsid w:val="00ED6C6E"/>
    <w:rsid w:val="00ED7E79"/>
    <w:rsid w:val="00EE0F7C"/>
    <w:rsid w:val="00EE2981"/>
    <w:rsid w:val="00EE2CB1"/>
    <w:rsid w:val="00EE37A7"/>
    <w:rsid w:val="00EE39E0"/>
    <w:rsid w:val="00EE3B12"/>
    <w:rsid w:val="00EE3D82"/>
    <w:rsid w:val="00EE46A4"/>
    <w:rsid w:val="00EE4F4A"/>
    <w:rsid w:val="00EE52EF"/>
    <w:rsid w:val="00EE53B1"/>
    <w:rsid w:val="00EE5ECC"/>
    <w:rsid w:val="00EE5EE0"/>
    <w:rsid w:val="00EE5F8A"/>
    <w:rsid w:val="00EE6463"/>
    <w:rsid w:val="00EE6DC9"/>
    <w:rsid w:val="00EE7C09"/>
    <w:rsid w:val="00EF0315"/>
    <w:rsid w:val="00EF1022"/>
    <w:rsid w:val="00EF23F6"/>
    <w:rsid w:val="00EF2447"/>
    <w:rsid w:val="00EF3118"/>
    <w:rsid w:val="00EF33B5"/>
    <w:rsid w:val="00EF3B41"/>
    <w:rsid w:val="00EF4116"/>
    <w:rsid w:val="00EF42E2"/>
    <w:rsid w:val="00EF53F1"/>
    <w:rsid w:val="00EF64CE"/>
    <w:rsid w:val="00EF6765"/>
    <w:rsid w:val="00EF7E29"/>
    <w:rsid w:val="00F004BA"/>
    <w:rsid w:val="00F014EE"/>
    <w:rsid w:val="00F01C1F"/>
    <w:rsid w:val="00F01FC1"/>
    <w:rsid w:val="00F02604"/>
    <w:rsid w:val="00F02A7E"/>
    <w:rsid w:val="00F02E36"/>
    <w:rsid w:val="00F038D1"/>
    <w:rsid w:val="00F03FBB"/>
    <w:rsid w:val="00F05A19"/>
    <w:rsid w:val="00F066C5"/>
    <w:rsid w:val="00F0686A"/>
    <w:rsid w:val="00F06BEB"/>
    <w:rsid w:val="00F070E1"/>
    <w:rsid w:val="00F077D4"/>
    <w:rsid w:val="00F10A7F"/>
    <w:rsid w:val="00F10EE6"/>
    <w:rsid w:val="00F114F4"/>
    <w:rsid w:val="00F1159F"/>
    <w:rsid w:val="00F1269D"/>
    <w:rsid w:val="00F1354F"/>
    <w:rsid w:val="00F14B63"/>
    <w:rsid w:val="00F16981"/>
    <w:rsid w:val="00F20389"/>
    <w:rsid w:val="00F20F0C"/>
    <w:rsid w:val="00F23238"/>
    <w:rsid w:val="00F24E27"/>
    <w:rsid w:val="00F24F84"/>
    <w:rsid w:val="00F25603"/>
    <w:rsid w:val="00F267D0"/>
    <w:rsid w:val="00F27423"/>
    <w:rsid w:val="00F27595"/>
    <w:rsid w:val="00F27D60"/>
    <w:rsid w:val="00F30665"/>
    <w:rsid w:val="00F30FEF"/>
    <w:rsid w:val="00F3180F"/>
    <w:rsid w:val="00F3274C"/>
    <w:rsid w:val="00F32931"/>
    <w:rsid w:val="00F32F4F"/>
    <w:rsid w:val="00F33323"/>
    <w:rsid w:val="00F338FD"/>
    <w:rsid w:val="00F33B79"/>
    <w:rsid w:val="00F33F84"/>
    <w:rsid w:val="00F34E37"/>
    <w:rsid w:val="00F35B03"/>
    <w:rsid w:val="00F35C31"/>
    <w:rsid w:val="00F35F73"/>
    <w:rsid w:val="00F37223"/>
    <w:rsid w:val="00F37436"/>
    <w:rsid w:val="00F3765D"/>
    <w:rsid w:val="00F37762"/>
    <w:rsid w:val="00F37EDD"/>
    <w:rsid w:val="00F404A1"/>
    <w:rsid w:val="00F4344C"/>
    <w:rsid w:val="00F445D0"/>
    <w:rsid w:val="00F47262"/>
    <w:rsid w:val="00F473D7"/>
    <w:rsid w:val="00F47EB1"/>
    <w:rsid w:val="00F50023"/>
    <w:rsid w:val="00F5077D"/>
    <w:rsid w:val="00F50843"/>
    <w:rsid w:val="00F50E9D"/>
    <w:rsid w:val="00F514BA"/>
    <w:rsid w:val="00F51537"/>
    <w:rsid w:val="00F5180E"/>
    <w:rsid w:val="00F523F8"/>
    <w:rsid w:val="00F527A7"/>
    <w:rsid w:val="00F5284B"/>
    <w:rsid w:val="00F528CB"/>
    <w:rsid w:val="00F528DB"/>
    <w:rsid w:val="00F52BE0"/>
    <w:rsid w:val="00F54AA7"/>
    <w:rsid w:val="00F54D97"/>
    <w:rsid w:val="00F55525"/>
    <w:rsid w:val="00F57A7C"/>
    <w:rsid w:val="00F60FD3"/>
    <w:rsid w:val="00F61183"/>
    <w:rsid w:val="00F61790"/>
    <w:rsid w:val="00F620A9"/>
    <w:rsid w:val="00F628D5"/>
    <w:rsid w:val="00F6295E"/>
    <w:rsid w:val="00F62DFE"/>
    <w:rsid w:val="00F630B5"/>
    <w:rsid w:val="00F63B9A"/>
    <w:rsid w:val="00F65308"/>
    <w:rsid w:val="00F656AD"/>
    <w:rsid w:val="00F6586A"/>
    <w:rsid w:val="00F659FA"/>
    <w:rsid w:val="00F67E13"/>
    <w:rsid w:val="00F67EB7"/>
    <w:rsid w:val="00F70D79"/>
    <w:rsid w:val="00F718DD"/>
    <w:rsid w:val="00F72698"/>
    <w:rsid w:val="00F728F5"/>
    <w:rsid w:val="00F72AE4"/>
    <w:rsid w:val="00F72B7D"/>
    <w:rsid w:val="00F730D8"/>
    <w:rsid w:val="00F732B3"/>
    <w:rsid w:val="00F73562"/>
    <w:rsid w:val="00F73B9C"/>
    <w:rsid w:val="00F7487D"/>
    <w:rsid w:val="00F7500C"/>
    <w:rsid w:val="00F750C1"/>
    <w:rsid w:val="00F75CBB"/>
    <w:rsid w:val="00F75EA0"/>
    <w:rsid w:val="00F769B0"/>
    <w:rsid w:val="00F76C0C"/>
    <w:rsid w:val="00F76C22"/>
    <w:rsid w:val="00F804D9"/>
    <w:rsid w:val="00F81C22"/>
    <w:rsid w:val="00F823D4"/>
    <w:rsid w:val="00F82418"/>
    <w:rsid w:val="00F826B2"/>
    <w:rsid w:val="00F82AD8"/>
    <w:rsid w:val="00F82CB7"/>
    <w:rsid w:val="00F846C2"/>
    <w:rsid w:val="00F848F1"/>
    <w:rsid w:val="00F85E30"/>
    <w:rsid w:val="00F866B8"/>
    <w:rsid w:val="00F86737"/>
    <w:rsid w:val="00F86B68"/>
    <w:rsid w:val="00F872CB"/>
    <w:rsid w:val="00F874FF"/>
    <w:rsid w:val="00F87FA1"/>
    <w:rsid w:val="00F90421"/>
    <w:rsid w:val="00F9069C"/>
    <w:rsid w:val="00F91ABD"/>
    <w:rsid w:val="00F91ACF"/>
    <w:rsid w:val="00F91FE9"/>
    <w:rsid w:val="00F93407"/>
    <w:rsid w:val="00F9462D"/>
    <w:rsid w:val="00F9467E"/>
    <w:rsid w:val="00F952A8"/>
    <w:rsid w:val="00F962CB"/>
    <w:rsid w:val="00F9631C"/>
    <w:rsid w:val="00F96CB2"/>
    <w:rsid w:val="00F97232"/>
    <w:rsid w:val="00FA0CC2"/>
    <w:rsid w:val="00FA124D"/>
    <w:rsid w:val="00FA1A7B"/>
    <w:rsid w:val="00FA239F"/>
    <w:rsid w:val="00FA2A27"/>
    <w:rsid w:val="00FA2AF2"/>
    <w:rsid w:val="00FA3CAA"/>
    <w:rsid w:val="00FA3D84"/>
    <w:rsid w:val="00FA45D1"/>
    <w:rsid w:val="00FA5539"/>
    <w:rsid w:val="00FA61C9"/>
    <w:rsid w:val="00FA758D"/>
    <w:rsid w:val="00FB1A5C"/>
    <w:rsid w:val="00FB254D"/>
    <w:rsid w:val="00FB32E5"/>
    <w:rsid w:val="00FB33F5"/>
    <w:rsid w:val="00FB3680"/>
    <w:rsid w:val="00FB3C6B"/>
    <w:rsid w:val="00FB413B"/>
    <w:rsid w:val="00FB483D"/>
    <w:rsid w:val="00FB5FE7"/>
    <w:rsid w:val="00FB6E31"/>
    <w:rsid w:val="00FB7FA7"/>
    <w:rsid w:val="00FC1479"/>
    <w:rsid w:val="00FC2642"/>
    <w:rsid w:val="00FC265A"/>
    <w:rsid w:val="00FC326B"/>
    <w:rsid w:val="00FC33D9"/>
    <w:rsid w:val="00FC3BA6"/>
    <w:rsid w:val="00FC4126"/>
    <w:rsid w:val="00FC43FE"/>
    <w:rsid w:val="00FC5881"/>
    <w:rsid w:val="00FC75AD"/>
    <w:rsid w:val="00FD08F5"/>
    <w:rsid w:val="00FD1EBC"/>
    <w:rsid w:val="00FD245A"/>
    <w:rsid w:val="00FD38F6"/>
    <w:rsid w:val="00FD39F7"/>
    <w:rsid w:val="00FD3C42"/>
    <w:rsid w:val="00FD496F"/>
    <w:rsid w:val="00FD56A7"/>
    <w:rsid w:val="00FD704D"/>
    <w:rsid w:val="00FE031F"/>
    <w:rsid w:val="00FE0BCC"/>
    <w:rsid w:val="00FE0DC1"/>
    <w:rsid w:val="00FE0F98"/>
    <w:rsid w:val="00FE13D9"/>
    <w:rsid w:val="00FE1626"/>
    <w:rsid w:val="00FE177A"/>
    <w:rsid w:val="00FE1D21"/>
    <w:rsid w:val="00FE2754"/>
    <w:rsid w:val="00FE30D0"/>
    <w:rsid w:val="00FE4339"/>
    <w:rsid w:val="00FE51BC"/>
    <w:rsid w:val="00FE6965"/>
    <w:rsid w:val="00FE707D"/>
    <w:rsid w:val="00FF0249"/>
    <w:rsid w:val="00FF0763"/>
    <w:rsid w:val="00FF118F"/>
    <w:rsid w:val="00FF1249"/>
    <w:rsid w:val="00FF15DA"/>
    <w:rsid w:val="00FF298A"/>
    <w:rsid w:val="00FF3CF1"/>
    <w:rsid w:val="00FF40E8"/>
    <w:rsid w:val="00FF5452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B768D"/>
  <w15:chartTrackingRefBased/>
  <w15:docId w15:val="{EAE0D3F0-EF18-4467-B711-230F6170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87D"/>
    <w:pPr>
      <w:spacing w:after="0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727DDC"/>
    <w:pPr>
      <w:keepNext/>
      <w:spacing w:before="240" w:after="60"/>
      <w:outlineLvl w:val="0"/>
    </w:pPr>
    <w:rPr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022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54F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aliases w:val="List Bullet,List P1,Punktliste1"/>
    <w:basedOn w:val="Normal"/>
    <w:link w:val="ListeavsnittTegn"/>
    <w:uiPriority w:val="34"/>
    <w:qFormat/>
    <w:rsid w:val="00DA5C34"/>
    <w:pPr>
      <w:ind w:left="720"/>
      <w:contextualSpacing/>
    </w:pPr>
  </w:style>
  <w:style w:type="paragraph" w:customStyle="1" w:styleId="paragraph">
    <w:name w:val="paragraph"/>
    <w:basedOn w:val="Normal"/>
    <w:rsid w:val="00F804D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rdskriftforavsnitt"/>
    <w:rsid w:val="00F804D9"/>
  </w:style>
  <w:style w:type="character" w:customStyle="1" w:styleId="eop">
    <w:name w:val="eop"/>
    <w:basedOn w:val="Standardskriftforavsnitt"/>
    <w:rsid w:val="00F804D9"/>
  </w:style>
  <w:style w:type="character" w:customStyle="1" w:styleId="spellingerror">
    <w:name w:val="spellingerror"/>
    <w:basedOn w:val="Standardskriftforavsnitt"/>
    <w:rsid w:val="00F804D9"/>
  </w:style>
  <w:style w:type="character" w:customStyle="1" w:styleId="scxo6901058">
    <w:name w:val="scxo6901058"/>
    <w:basedOn w:val="Standardskriftforavsnitt"/>
    <w:rsid w:val="00F804D9"/>
  </w:style>
  <w:style w:type="character" w:customStyle="1" w:styleId="contextualspellingandgrammarerror">
    <w:name w:val="contextualspellingandgrammarerror"/>
    <w:basedOn w:val="Standardskriftforavsnitt"/>
    <w:rsid w:val="00F804D9"/>
  </w:style>
  <w:style w:type="paragraph" w:styleId="Ingenmellomrom">
    <w:name w:val="No Spacing"/>
    <w:uiPriority w:val="1"/>
    <w:qFormat/>
    <w:rsid w:val="009119A2"/>
    <w:pPr>
      <w:spacing w:after="0" w:line="240" w:lineRule="auto"/>
    </w:pPr>
    <w:rPr>
      <w:rFonts w:ascii="Arial" w:eastAsia="Times New Roman" w:hAnsi="Arial" w:cs="Arial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727DDC"/>
    <w:rPr>
      <w:rFonts w:ascii="Arial" w:eastAsia="Times New Roman" w:hAnsi="Arial" w:cs="Arial"/>
      <w:b/>
      <w:bCs/>
      <w:kern w:val="32"/>
      <w:sz w:val="28"/>
      <w:szCs w:val="32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2703D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703D9"/>
    <w:rPr>
      <w:rFonts w:ascii="Arial" w:eastAsia="Times New Roman" w:hAnsi="Arial" w:cs="Arial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703D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703D9"/>
    <w:rPr>
      <w:rFonts w:ascii="Arial" w:eastAsia="Times New Roman" w:hAnsi="Arial" w:cs="Arial"/>
      <w:sz w:val="20"/>
      <w:szCs w:val="20"/>
      <w:lang w:eastAsia="nb-NO"/>
    </w:rPr>
  </w:style>
  <w:style w:type="character" w:styleId="Hyperkobling">
    <w:name w:val="Hyperlink"/>
    <w:uiPriority w:val="99"/>
    <w:unhideWhenUsed/>
    <w:rsid w:val="00C60BD7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45F3B"/>
    <w:rPr>
      <w:color w:val="954F72" w:themeColor="followed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54F4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10689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ListeavsnittTegn">
    <w:name w:val="Listeavsnitt Tegn"/>
    <w:aliases w:val="List Bullet Tegn,List P1 Tegn,Punktliste1 Tegn"/>
    <w:link w:val="Listeavsnitt"/>
    <w:uiPriority w:val="34"/>
    <w:locked/>
    <w:rsid w:val="00FC2642"/>
    <w:rPr>
      <w:rFonts w:ascii="Arial" w:eastAsia="Times New Roman" w:hAnsi="Arial" w:cs="Arial"/>
      <w:sz w:val="20"/>
      <w:szCs w:val="20"/>
      <w:lang w:eastAsia="nb-NO"/>
    </w:rPr>
  </w:style>
  <w:style w:type="paragraph" w:customStyle="1" w:styleId="xxmsolistparagraph">
    <w:name w:val="x_xmsolistparagraph"/>
    <w:basedOn w:val="Normal"/>
    <w:rsid w:val="00FC264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ortagam">
    <w:name w:val="mortag_am"/>
    <w:basedOn w:val="Normal"/>
    <w:uiPriority w:val="99"/>
    <w:semiHidden/>
    <w:rsid w:val="00235B6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Punktliste">
    <w:name w:val="List Bullet"/>
    <w:basedOn w:val="Normal"/>
    <w:uiPriority w:val="99"/>
    <w:unhideWhenUsed/>
    <w:rsid w:val="00E703E3"/>
    <w:pPr>
      <w:numPr>
        <w:numId w:val="23"/>
      </w:numPr>
      <w:contextualSpacing/>
    </w:pPr>
  </w:style>
  <w:style w:type="paragraph" w:customStyle="1" w:styleId="xmsolistparagraph">
    <w:name w:val="x_msolistparagraph"/>
    <w:basedOn w:val="Normal"/>
    <w:rsid w:val="00252224"/>
    <w:pPr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193942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0229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3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0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0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78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38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38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1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1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0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38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3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80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00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3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71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8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17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4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0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0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195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9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267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134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0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2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94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2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0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4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749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443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7699">
          <w:marLeft w:val="180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74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932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0836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5713">
          <w:marLeft w:val="180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3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217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415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5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62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8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0DCA379D3FC479EEC2CCCD7051465" ma:contentTypeVersion="2" ma:contentTypeDescription="Create a new document." ma:contentTypeScope="" ma:versionID="d15f8a26d2f999e697ad8c5b785a3f4e">
  <xsd:schema xmlns:xsd="http://www.w3.org/2001/XMLSchema" xmlns:xs="http://www.w3.org/2001/XMLSchema" xmlns:p="http://schemas.microsoft.com/office/2006/metadata/properties" xmlns:ns2="43a40d5c-8fdf-46bb-9a23-2e1c7db5e035" targetNamespace="http://schemas.microsoft.com/office/2006/metadata/properties" ma:root="true" ma:fieldsID="0e0894c02612335f076bd7b99d309d93" ns2:_="">
    <xsd:import namespace="43a40d5c-8fdf-46bb-9a23-2e1c7db5e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40d5c-8fdf-46bb-9a23-2e1c7db5e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407BC4-37ED-4F7F-805C-B57CD7306F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B33237-F5AB-4879-AA1F-150795BFAC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D3336-C344-4633-ACD0-CBA4F9594D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40d5c-8fdf-46bb-9a23-2e1c7db5e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8</Pages>
  <Words>3204</Words>
  <Characters>16985</Characters>
  <Application>Microsoft Office Word</Application>
  <DocSecurity>0</DocSecurity>
  <Lines>141</Lines>
  <Paragraphs>40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Gulbrandsen, Ine Kristine</dc:creator>
  <cp:keywords/>
  <dc:description/>
  <cp:lastModifiedBy>Birkeland, John-Arne</cp:lastModifiedBy>
  <cp:revision>357</cp:revision>
  <dcterms:created xsi:type="dcterms:W3CDTF">2024-06-05T07:12:00Z</dcterms:created>
  <dcterms:modified xsi:type="dcterms:W3CDTF">2024-06-24T08:08:00Z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0x0101009A00DCA379D3FC479EEC2CCCD7051465</vt:lpwstr>
  </property>
  <property fmtid="{D5CDD505-2E9C-101B-9397-08002B2CF9AE}" pid="3" name="MSIP_Label_d3491420-1ae2-4120-89e6-e6f668f067e2_Enabled">
    <vt:lpwstr>true</vt:lpwstr>
  </property>
  <property fmtid="{D5CDD505-2E9C-101B-9397-08002B2CF9AE}" pid="4" name="MSIP_Label_d3491420-1ae2-4120-89e6-e6f668f067e2_SetDate">
    <vt:lpwstr>2020-08-21T04:56:16Z</vt:lpwstr>
  </property>
  <property fmtid="{D5CDD505-2E9C-101B-9397-08002B2CF9AE}" pid="5" name="MSIP_Label_d3491420-1ae2-4120-89e6-e6f668f067e2_Method">
    <vt:lpwstr>Standard</vt:lpwstr>
  </property>
  <property fmtid="{D5CDD505-2E9C-101B-9397-08002B2CF9AE}" pid="6" name="MSIP_Label_d3491420-1ae2-4120-89e6-e6f668f067e2_Name">
    <vt:lpwstr>d3491420-1ae2-4120-89e6-e6f668f067e2</vt:lpwstr>
  </property>
  <property fmtid="{D5CDD505-2E9C-101B-9397-08002B2CF9AE}" pid="7" name="MSIP_Label_d3491420-1ae2-4120-89e6-e6f668f067e2_SiteId">
    <vt:lpwstr>62366534-1ec3-4962-8869-9b5535279d0b</vt:lpwstr>
  </property>
  <property fmtid="{D5CDD505-2E9C-101B-9397-08002B2CF9AE}" pid="8" name="MSIP_Label_d3491420-1ae2-4120-89e6-e6f668f067e2_ActionId">
    <vt:lpwstr>ee9ff8a2-0ed6-4cac-bbd8-b1230e07e398</vt:lpwstr>
  </property>
  <property fmtid="{D5CDD505-2E9C-101B-9397-08002B2CF9AE}" pid="9" name="MSIP_Label_d3491420-1ae2-4120-89e6-e6f668f067e2_ContentBits">
    <vt:lpwstr>0</vt:lpwstr>
  </property>
</Properties>
</file>