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EC" w:rsidRPr="000072FA" w:rsidRDefault="002D6B21">
      <w:pPr>
        <w:rPr>
          <w:b/>
          <w:sz w:val="32"/>
          <w:szCs w:val="32"/>
        </w:rPr>
      </w:pPr>
      <w:bookmarkStart w:id="0" w:name="_GoBack"/>
      <w:bookmarkEnd w:id="0"/>
      <w:r w:rsidRPr="000072FA">
        <w:rPr>
          <w:b/>
          <w:sz w:val="32"/>
          <w:szCs w:val="32"/>
        </w:rPr>
        <w:t xml:space="preserve">Mandat for brukerutvalg </w:t>
      </w:r>
      <w:proofErr w:type="spellStart"/>
      <w:r w:rsidRPr="000072FA">
        <w:rPr>
          <w:b/>
          <w:sz w:val="32"/>
          <w:szCs w:val="32"/>
        </w:rPr>
        <w:t>NAV</w:t>
      </w:r>
      <w:r w:rsidR="000B4371" w:rsidRPr="000072FA">
        <w:rPr>
          <w:b/>
          <w:sz w:val="32"/>
          <w:szCs w:val="32"/>
        </w:rPr>
        <w:t>s</w:t>
      </w:r>
      <w:proofErr w:type="spellEnd"/>
      <w:r w:rsidR="000B4371" w:rsidRPr="000072FA">
        <w:rPr>
          <w:b/>
          <w:sz w:val="32"/>
          <w:szCs w:val="32"/>
        </w:rPr>
        <w:t xml:space="preserve"> regionale </w:t>
      </w:r>
      <w:proofErr w:type="spellStart"/>
      <w:r w:rsidR="000B4371" w:rsidRPr="000072FA">
        <w:rPr>
          <w:b/>
          <w:sz w:val="32"/>
          <w:szCs w:val="32"/>
        </w:rPr>
        <w:t>Bilsentre</w:t>
      </w:r>
      <w:proofErr w:type="spellEnd"/>
      <w:r w:rsidR="000072FA" w:rsidRPr="000072FA">
        <w:rPr>
          <w:b/>
          <w:sz w:val="32"/>
          <w:szCs w:val="32"/>
        </w:rPr>
        <w:t xml:space="preserve"> – BSØ</w:t>
      </w:r>
    </w:p>
    <w:p w:rsidR="000B4371" w:rsidRDefault="000B4371">
      <w:pPr>
        <w:rPr>
          <w:sz w:val="24"/>
          <w:szCs w:val="24"/>
        </w:rPr>
      </w:pPr>
      <w:r>
        <w:rPr>
          <w:sz w:val="24"/>
          <w:szCs w:val="24"/>
        </w:rPr>
        <w:t>Brukermedvirkni</w:t>
      </w:r>
      <w:r w:rsidR="00685B22">
        <w:rPr>
          <w:sz w:val="24"/>
          <w:szCs w:val="24"/>
        </w:rPr>
        <w:t>ng skal understøtte NAV-refor</w:t>
      </w:r>
      <w:r>
        <w:rPr>
          <w:sz w:val="24"/>
          <w:szCs w:val="24"/>
        </w:rPr>
        <w:t>mens overordnede mål om å etablere en arbeids- og velferdsforvaltning som er tilpasset brukernes behov.</w:t>
      </w:r>
    </w:p>
    <w:p w:rsidR="000B4371" w:rsidRDefault="000B4371">
      <w:pPr>
        <w:rPr>
          <w:sz w:val="24"/>
          <w:szCs w:val="24"/>
        </w:rPr>
      </w:pPr>
      <w:r>
        <w:rPr>
          <w:sz w:val="24"/>
          <w:szCs w:val="24"/>
        </w:rPr>
        <w:t>Brukermedvirkning på området bil og utstyr er lagt til hvert Bilsenter. Brukerutvalget skal arbeide med å identifisere og følge opp viktige innsatsområder og skal bidra til å sikre kvaliteten innenfor tjenesteområdene bil og utstyr. Hensikten med brukerutvalget er å kvalitetssikre og utvikle et enhetlig tilbud til brukerne gjennom brukermedvirkning på systemnivå.</w:t>
      </w:r>
    </w:p>
    <w:p w:rsidR="000B4371" w:rsidRDefault="000B4371">
      <w:pPr>
        <w:rPr>
          <w:sz w:val="24"/>
          <w:szCs w:val="24"/>
        </w:rPr>
      </w:pPr>
      <w:r>
        <w:rPr>
          <w:sz w:val="24"/>
          <w:szCs w:val="24"/>
        </w:rPr>
        <w:t>Brukerutvalget skal få mulighet til å uttale seg i forbindelse med planlegging, gjennomføring og evaluering av tjenestene som Bilsenteret har ansvar for.</w:t>
      </w:r>
    </w:p>
    <w:p w:rsidR="00BE7955" w:rsidRDefault="000B4371">
      <w:pPr>
        <w:rPr>
          <w:b/>
          <w:sz w:val="24"/>
          <w:szCs w:val="24"/>
        </w:rPr>
      </w:pPr>
      <w:r w:rsidRPr="000B4371">
        <w:rPr>
          <w:b/>
          <w:sz w:val="24"/>
          <w:szCs w:val="24"/>
        </w:rPr>
        <w:t>Brukerutvalgets sammensetning</w:t>
      </w:r>
    </w:p>
    <w:p w:rsidR="000B4371" w:rsidRPr="00C271A1" w:rsidRDefault="00685B2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Brukerutvalget bør </w:t>
      </w:r>
      <w:r w:rsidR="000B4371">
        <w:rPr>
          <w:sz w:val="24"/>
          <w:szCs w:val="24"/>
        </w:rPr>
        <w:t>settes</w:t>
      </w:r>
      <w:r>
        <w:rPr>
          <w:sz w:val="24"/>
          <w:szCs w:val="24"/>
        </w:rPr>
        <w:t xml:space="preserve"> sammen</w:t>
      </w:r>
      <w:r w:rsidR="000B4371">
        <w:rPr>
          <w:sz w:val="24"/>
          <w:szCs w:val="24"/>
        </w:rPr>
        <w:t xml:space="preserve"> slik at minst halvparten er brukerrepresentanter. Brukerutvalget bør ha følgende representasjon:</w:t>
      </w:r>
    </w:p>
    <w:p w:rsidR="000B4371" w:rsidRDefault="000B4371" w:rsidP="000B437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2-4 representanter fra FFO</w:t>
      </w:r>
    </w:p>
    <w:p w:rsidR="000B4371" w:rsidRDefault="000B4371" w:rsidP="000B437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representanter fra SAFO</w:t>
      </w:r>
    </w:p>
    <w:p w:rsidR="000B4371" w:rsidRDefault="000B4371" w:rsidP="000B4371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Representanter fra Bilsenteret</w:t>
      </w:r>
    </w:p>
    <w:p w:rsidR="00685B22" w:rsidRPr="00685B22" w:rsidRDefault="00685B22" w:rsidP="00685B22">
      <w:pPr>
        <w:rPr>
          <w:sz w:val="24"/>
          <w:szCs w:val="24"/>
        </w:rPr>
      </w:pPr>
      <w:r>
        <w:rPr>
          <w:sz w:val="24"/>
          <w:szCs w:val="24"/>
        </w:rPr>
        <w:t xml:space="preserve">Det vil være en fordel om brukerrepresentantene oppnevnes fra ulike fylker, slik at det geografiske området </w:t>
      </w:r>
      <w:r w:rsidR="00BE7955">
        <w:rPr>
          <w:sz w:val="24"/>
          <w:szCs w:val="24"/>
        </w:rPr>
        <w:t xml:space="preserve">som </w:t>
      </w:r>
      <w:r>
        <w:rPr>
          <w:sz w:val="24"/>
          <w:szCs w:val="24"/>
        </w:rPr>
        <w:t>Bilsenteret dekker er representert i utvalget.</w:t>
      </w:r>
    </w:p>
    <w:p w:rsidR="000B4371" w:rsidRDefault="000B4371" w:rsidP="000B437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Brukerutvalget skal:</w:t>
      </w:r>
    </w:p>
    <w:p w:rsidR="000B4371" w:rsidRDefault="000B4371" w:rsidP="000B437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Bidra til god kvalitet på tjenestetilbudet og god service til brukerne.</w:t>
      </w:r>
    </w:p>
    <w:p w:rsidR="005E4DC2" w:rsidRDefault="000B4371" w:rsidP="005E4DC2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Identifisere og belyse utfordringer på områdene bil og utstyr når det gjelder kvalitet, medvirkning, regelverk m.m.</w:t>
      </w:r>
    </w:p>
    <w:p w:rsidR="005E4DC2" w:rsidRPr="005E4DC2" w:rsidRDefault="005E4DC2" w:rsidP="005E4DC2">
      <w:pPr>
        <w:rPr>
          <w:sz w:val="24"/>
          <w:szCs w:val="24"/>
        </w:rPr>
      </w:pPr>
      <w:r>
        <w:rPr>
          <w:sz w:val="24"/>
          <w:szCs w:val="24"/>
        </w:rPr>
        <w:t>Saker av nasjonal karakter meldes til det sentrale brukerutvalget for styringsenheten NAV Hjelpemidler og spesialenheter.</w:t>
      </w:r>
    </w:p>
    <w:p w:rsidR="005E4DC2" w:rsidRDefault="005E4DC2" w:rsidP="005E4DC2">
      <w:pPr>
        <w:rPr>
          <w:b/>
          <w:sz w:val="24"/>
          <w:szCs w:val="24"/>
        </w:rPr>
      </w:pPr>
      <w:r w:rsidRPr="005E4DC2">
        <w:rPr>
          <w:b/>
          <w:sz w:val="24"/>
          <w:szCs w:val="24"/>
        </w:rPr>
        <w:t>Arbeidsform</w:t>
      </w:r>
    </w:p>
    <w:p w:rsidR="005E4DC2" w:rsidRDefault="005E4DC2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Brukerutvalget ledes </w:t>
      </w:r>
      <w:r w:rsidR="000072FA">
        <w:rPr>
          <w:bCs/>
        </w:rPr>
        <w:t>av en representant fra en av brukerorganisasjonene som er representert i utvalget, men dette kan brukerutvalget selv avgjøre fra periode til periode</w:t>
      </w:r>
    </w:p>
    <w:p w:rsidR="005E4DC2" w:rsidRDefault="005E4DC2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Brukerutvalget har møter ca.  2 ganger i året</w:t>
      </w:r>
    </w:p>
    <w:p w:rsidR="005E4DC2" w:rsidRDefault="005E4DC2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Alle medlemmer av utvalget har ansvar for å melde inn saker som skal på dagsorden ca. 14 dager før fastsatt møtedato</w:t>
      </w:r>
    </w:p>
    <w:p w:rsidR="005E4DC2" w:rsidRDefault="00685B22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Det skrives referat fra møtene i brukerutvalget. Referatet sendes også </w:t>
      </w:r>
      <w:r w:rsidR="00C271A1">
        <w:rPr>
          <w:sz w:val="24"/>
          <w:szCs w:val="24"/>
        </w:rPr>
        <w:t xml:space="preserve">til </w:t>
      </w:r>
      <w:r w:rsidR="00BE7955">
        <w:rPr>
          <w:sz w:val="24"/>
          <w:szCs w:val="24"/>
        </w:rPr>
        <w:t>leder for brukerutvalgene ved de andre bilsentrene og til sentralt brukerutvalg hjelpemidler.</w:t>
      </w:r>
    </w:p>
    <w:p w:rsidR="00BE7955" w:rsidRDefault="00C271A1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Refusjon for reise</w:t>
      </w:r>
      <w:r w:rsidR="00BE7955">
        <w:rPr>
          <w:sz w:val="24"/>
          <w:szCs w:val="24"/>
        </w:rPr>
        <w:t xml:space="preserve"> gis etter statens regulativ for reiser innenlands.</w:t>
      </w:r>
    </w:p>
    <w:p w:rsidR="00BE7955" w:rsidRDefault="00BE7955" w:rsidP="005E4DC2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Tapt arbeidsfortjeneste og møtegodtgjørelse er regulert gjennom Nav sine retningslinjer for brukermedvirkning, nav.no</w:t>
      </w:r>
    </w:p>
    <w:p w:rsidR="008E7C28" w:rsidRPr="000B4371" w:rsidRDefault="00C271A1" w:rsidP="002D6B21">
      <w:pPr>
        <w:ind w:left="360"/>
        <w:rPr>
          <w:sz w:val="24"/>
          <w:szCs w:val="24"/>
        </w:rPr>
      </w:pPr>
      <w:r w:rsidRPr="00BE7955">
        <w:rPr>
          <w:sz w:val="24"/>
          <w:szCs w:val="24"/>
        </w:rPr>
        <w:t>Brukerutvalget bør jevnlig evaluere sin virksomhet, vurdere resultatene av arbeidet og planlegge eventuelle endringer.</w:t>
      </w:r>
    </w:p>
    <w:sectPr w:rsidR="008E7C28" w:rsidRPr="000B437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28" w:rsidRDefault="008E7C28" w:rsidP="008E7C28">
      <w:pPr>
        <w:spacing w:after="0" w:line="240" w:lineRule="auto"/>
      </w:pPr>
      <w:r>
        <w:separator/>
      </w:r>
    </w:p>
  </w:endnote>
  <w:endnote w:type="continuationSeparator" w:id="0">
    <w:p w:rsidR="008E7C28" w:rsidRDefault="008E7C28" w:rsidP="008E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28" w:rsidRDefault="008E7C28">
    <w:pPr>
      <w:pStyle w:val="Bunntekst"/>
    </w:pPr>
    <w:r>
      <w:t>Oppdatert  17.11.2016</w:t>
    </w:r>
  </w:p>
  <w:p w:rsidR="008E7C28" w:rsidRDefault="008E7C2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28" w:rsidRDefault="008E7C28" w:rsidP="008E7C28">
      <w:pPr>
        <w:spacing w:after="0" w:line="240" w:lineRule="auto"/>
      </w:pPr>
      <w:r>
        <w:separator/>
      </w:r>
    </w:p>
  </w:footnote>
  <w:footnote w:type="continuationSeparator" w:id="0">
    <w:p w:rsidR="008E7C28" w:rsidRDefault="008E7C28" w:rsidP="008E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60BE"/>
    <w:multiLevelType w:val="hybridMultilevel"/>
    <w:tmpl w:val="2EA24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92B5B"/>
    <w:multiLevelType w:val="hybridMultilevel"/>
    <w:tmpl w:val="058AE9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153E4"/>
    <w:multiLevelType w:val="hybridMultilevel"/>
    <w:tmpl w:val="5768C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1"/>
    <w:rsid w:val="000072FA"/>
    <w:rsid w:val="00013B15"/>
    <w:rsid w:val="00083D1C"/>
    <w:rsid w:val="000B4371"/>
    <w:rsid w:val="001D413E"/>
    <w:rsid w:val="002D6B21"/>
    <w:rsid w:val="005E4DC2"/>
    <w:rsid w:val="00685B22"/>
    <w:rsid w:val="00715135"/>
    <w:rsid w:val="00775AEC"/>
    <w:rsid w:val="008E7C28"/>
    <w:rsid w:val="0098486C"/>
    <w:rsid w:val="00B13BB2"/>
    <w:rsid w:val="00BE7955"/>
    <w:rsid w:val="00C2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437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E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95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E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C28"/>
  </w:style>
  <w:style w:type="paragraph" w:styleId="Bunntekst">
    <w:name w:val="footer"/>
    <w:basedOn w:val="Normal"/>
    <w:link w:val="BunntekstTegn"/>
    <w:uiPriority w:val="99"/>
    <w:unhideWhenUsed/>
    <w:rsid w:val="008E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437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E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95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E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7C28"/>
  </w:style>
  <w:style w:type="paragraph" w:styleId="Bunntekst">
    <w:name w:val="footer"/>
    <w:basedOn w:val="Normal"/>
    <w:link w:val="BunntekstTegn"/>
    <w:uiPriority w:val="99"/>
    <w:unhideWhenUsed/>
    <w:rsid w:val="008E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C24702E4</Template>
  <TotalTime>1</TotalTime>
  <Pages>1</Pages>
  <Words>361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 Henriksen</dc:creator>
  <cp:lastModifiedBy>Kristiansen, Aud</cp:lastModifiedBy>
  <cp:revision>2</cp:revision>
  <cp:lastPrinted>2015-07-03T10:30:00Z</cp:lastPrinted>
  <dcterms:created xsi:type="dcterms:W3CDTF">2019-09-25T06:40:00Z</dcterms:created>
  <dcterms:modified xsi:type="dcterms:W3CDTF">2019-09-25T06:40:00Z</dcterms:modified>
</cp:coreProperties>
</file>